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863" w:rsidRPr="004E2863" w:rsidRDefault="004E2863" w:rsidP="006B582D">
      <w:pPr>
        <w:pStyle w:val="NoSpacing"/>
        <w:spacing w:line="276" w:lineRule="auto"/>
        <w:jc w:val="both"/>
        <w:rPr>
          <w:rFonts w:ascii="Times New Roman" w:hAnsi="Times New Roman"/>
          <w:sz w:val="24"/>
          <w:szCs w:val="24"/>
          <w:lang w:val="ro-RO"/>
        </w:rPr>
      </w:pPr>
    </w:p>
    <w:p w:rsidR="00B77135" w:rsidRDefault="00B77135" w:rsidP="006B582D">
      <w:pPr>
        <w:pStyle w:val="NoSpacing"/>
        <w:spacing w:line="276" w:lineRule="auto"/>
        <w:jc w:val="center"/>
        <w:rPr>
          <w:rFonts w:ascii="Times New Roman" w:hAnsi="Times New Roman"/>
          <w:sz w:val="24"/>
          <w:szCs w:val="24"/>
          <w:lang w:val="ro-RO"/>
        </w:rPr>
      </w:pPr>
    </w:p>
    <w:p w:rsidR="001D35B2" w:rsidRDefault="001D35B2" w:rsidP="006B582D">
      <w:pPr>
        <w:pStyle w:val="NoSpacing"/>
        <w:spacing w:line="276" w:lineRule="auto"/>
        <w:jc w:val="center"/>
        <w:rPr>
          <w:rFonts w:ascii="Times New Roman" w:hAnsi="Times New Roman"/>
          <w:sz w:val="24"/>
          <w:szCs w:val="24"/>
          <w:lang w:val="ro-RO"/>
        </w:rPr>
      </w:pPr>
    </w:p>
    <w:p w:rsidR="001D35B2" w:rsidRDefault="001D35B2" w:rsidP="006B582D">
      <w:pPr>
        <w:pStyle w:val="NoSpacing"/>
        <w:spacing w:line="276" w:lineRule="auto"/>
        <w:jc w:val="center"/>
        <w:rPr>
          <w:rFonts w:ascii="Times New Roman" w:hAnsi="Times New Roman"/>
          <w:sz w:val="24"/>
          <w:szCs w:val="24"/>
          <w:lang w:val="ro-RO"/>
        </w:rPr>
      </w:pPr>
    </w:p>
    <w:p w:rsidR="001D35B2" w:rsidRDefault="001D35B2" w:rsidP="006B582D">
      <w:pPr>
        <w:pStyle w:val="NoSpacing"/>
        <w:spacing w:line="276" w:lineRule="auto"/>
        <w:jc w:val="center"/>
        <w:rPr>
          <w:rFonts w:ascii="Times New Roman" w:hAnsi="Times New Roman"/>
          <w:sz w:val="24"/>
          <w:szCs w:val="24"/>
          <w:lang w:val="ro-RO"/>
        </w:rPr>
      </w:pPr>
    </w:p>
    <w:p w:rsidR="00B77135" w:rsidRDefault="00B77135" w:rsidP="006B582D">
      <w:pPr>
        <w:pStyle w:val="NoSpacing"/>
        <w:spacing w:line="276" w:lineRule="auto"/>
        <w:jc w:val="center"/>
        <w:rPr>
          <w:rFonts w:ascii="Times New Roman" w:hAnsi="Times New Roman"/>
          <w:sz w:val="24"/>
          <w:szCs w:val="24"/>
          <w:lang w:val="ro-RO"/>
        </w:rPr>
      </w:pPr>
    </w:p>
    <w:p w:rsidR="00714CF9" w:rsidRPr="00714CF9" w:rsidRDefault="00714CF9" w:rsidP="006B582D">
      <w:pPr>
        <w:pStyle w:val="NoSpacing"/>
        <w:spacing w:line="276" w:lineRule="auto"/>
        <w:jc w:val="center"/>
        <w:rPr>
          <w:rFonts w:ascii="Times New Roman" w:hAnsi="Times New Roman"/>
          <w:b/>
          <w:sz w:val="24"/>
          <w:szCs w:val="24"/>
          <w:lang w:val="ro-RO"/>
        </w:rPr>
      </w:pPr>
      <w:r w:rsidRPr="00714CF9">
        <w:rPr>
          <w:rFonts w:ascii="Times New Roman" w:hAnsi="Times New Roman"/>
          <w:sz w:val="24"/>
          <w:szCs w:val="24"/>
          <w:lang w:val="ro-RO"/>
        </w:rPr>
        <w:t>Entitate publică:</w:t>
      </w:r>
      <w:r w:rsidRPr="00714CF9">
        <w:rPr>
          <w:rFonts w:ascii="Times New Roman" w:hAnsi="Times New Roman"/>
          <w:b/>
          <w:sz w:val="24"/>
          <w:szCs w:val="24"/>
          <w:lang w:val="ro-RO"/>
        </w:rPr>
        <w:t xml:space="preserve"> </w:t>
      </w:r>
    </w:p>
    <w:p w:rsidR="00714CF9" w:rsidRPr="00714CF9" w:rsidRDefault="00714CF9" w:rsidP="006B582D">
      <w:pPr>
        <w:pStyle w:val="NoSpacing"/>
        <w:spacing w:line="276" w:lineRule="auto"/>
        <w:jc w:val="center"/>
        <w:rPr>
          <w:rFonts w:ascii="Times New Roman" w:hAnsi="Times New Roman"/>
          <w:b/>
          <w:sz w:val="24"/>
          <w:szCs w:val="24"/>
          <w:lang w:val="ro-RO"/>
        </w:rPr>
      </w:pPr>
      <w:r w:rsidRPr="00714CF9">
        <w:rPr>
          <w:rFonts w:ascii="Times New Roman" w:hAnsi="Times New Roman"/>
          <w:b/>
          <w:sz w:val="24"/>
          <w:szCs w:val="24"/>
          <w:lang w:val="ro-RO"/>
        </w:rPr>
        <w:t>ȘCOALA GIMNAZIALĂ ”REGINA MARIA” ARAD</w:t>
      </w:r>
    </w:p>
    <w:p w:rsidR="004E2863" w:rsidRPr="004E2863" w:rsidRDefault="00714CF9" w:rsidP="006B582D">
      <w:pPr>
        <w:pStyle w:val="NoSpacing"/>
        <w:spacing w:line="276" w:lineRule="auto"/>
        <w:jc w:val="center"/>
        <w:rPr>
          <w:rFonts w:ascii="Times New Roman" w:hAnsi="Times New Roman"/>
          <w:b/>
          <w:sz w:val="44"/>
          <w:szCs w:val="44"/>
          <w:u w:val="single"/>
          <w:lang w:val="ro-RO"/>
        </w:rPr>
      </w:pPr>
      <w:r w:rsidRPr="00714CF9">
        <w:rPr>
          <w:rFonts w:ascii="Times New Roman" w:hAnsi="Times New Roman"/>
          <w:sz w:val="24"/>
          <w:szCs w:val="24"/>
          <w:lang w:val="ro-RO"/>
        </w:rPr>
        <w:t xml:space="preserve">Departamentul (direcția): </w:t>
      </w:r>
      <w:r w:rsidR="00B14884">
        <w:rPr>
          <w:rFonts w:ascii="Times New Roman" w:hAnsi="Times New Roman"/>
          <w:b/>
          <w:sz w:val="24"/>
          <w:szCs w:val="24"/>
          <w:lang w:val="ro-RO"/>
        </w:rPr>
        <w:t>ADMINISTRATIV</w:t>
      </w:r>
    </w:p>
    <w:p w:rsidR="00B77135" w:rsidRDefault="00B77135" w:rsidP="006B582D">
      <w:pPr>
        <w:pStyle w:val="NoSpacing"/>
        <w:spacing w:line="276" w:lineRule="auto"/>
        <w:jc w:val="center"/>
        <w:rPr>
          <w:rFonts w:ascii="Times New Roman" w:hAnsi="Times New Roman"/>
          <w:b/>
          <w:sz w:val="40"/>
          <w:szCs w:val="40"/>
          <w:lang w:val="ro-RO"/>
        </w:rPr>
      </w:pPr>
    </w:p>
    <w:p w:rsidR="00B77135" w:rsidRDefault="00B77135" w:rsidP="006B582D">
      <w:pPr>
        <w:pStyle w:val="NoSpacing"/>
        <w:spacing w:line="276" w:lineRule="auto"/>
        <w:jc w:val="center"/>
        <w:rPr>
          <w:rFonts w:ascii="Times New Roman" w:hAnsi="Times New Roman"/>
          <w:b/>
          <w:sz w:val="40"/>
          <w:szCs w:val="40"/>
          <w:lang w:val="ro-RO"/>
        </w:rPr>
      </w:pPr>
    </w:p>
    <w:p w:rsidR="00B77135" w:rsidRDefault="00B77135" w:rsidP="006B582D">
      <w:pPr>
        <w:pStyle w:val="NoSpacing"/>
        <w:spacing w:line="360" w:lineRule="auto"/>
        <w:jc w:val="center"/>
        <w:rPr>
          <w:rFonts w:ascii="Times New Roman" w:hAnsi="Times New Roman"/>
          <w:b/>
          <w:sz w:val="40"/>
          <w:szCs w:val="40"/>
          <w:lang w:val="ro-RO"/>
        </w:rPr>
      </w:pPr>
    </w:p>
    <w:p w:rsidR="00C63517" w:rsidRPr="00B77135" w:rsidRDefault="00C63517" w:rsidP="006B582D">
      <w:pPr>
        <w:pStyle w:val="NoSpacing"/>
        <w:spacing w:line="360" w:lineRule="auto"/>
        <w:jc w:val="center"/>
        <w:rPr>
          <w:rFonts w:ascii="Times New Roman" w:hAnsi="Times New Roman"/>
          <w:b/>
          <w:sz w:val="40"/>
          <w:szCs w:val="40"/>
          <w:lang w:val="ro-RO"/>
        </w:rPr>
      </w:pPr>
      <w:r w:rsidRPr="00B77135">
        <w:rPr>
          <w:rFonts w:ascii="Times New Roman" w:hAnsi="Times New Roman"/>
          <w:b/>
          <w:sz w:val="40"/>
          <w:szCs w:val="40"/>
          <w:lang w:val="ro-RO"/>
        </w:rPr>
        <w:t>PROCEDURA OPERAŢIONALĂ</w:t>
      </w:r>
    </w:p>
    <w:p w:rsidR="00714CF9" w:rsidRPr="00B77135" w:rsidRDefault="00714CF9" w:rsidP="006B582D">
      <w:pPr>
        <w:pStyle w:val="NoSpacing"/>
        <w:spacing w:line="360" w:lineRule="auto"/>
        <w:jc w:val="center"/>
        <w:rPr>
          <w:rFonts w:ascii="Times New Roman" w:hAnsi="Times New Roman"/>
          <w:sz w:val="36"/>
          <w:szCs w:val="36"/>
          <w:lang w:val="ro-RO"/>
        </w:rPr>
      </w:pPr>
      <w:r w:rsidRPr="00B77135">
        <w:rPr>
          <w:rFonts w:ascii="Times New Roman" w:hAnsi="Times New Roman"/>
          <w:sz w:val="36"/>
          <w:szCs w:val="36"/>
          <w:lang w:val="ro-RO"/>
        </w:rPr>
        <w:t xml:space="preserve">privind </w:t>
      </w:r>
    </w:p>
    <w:p w:rsidR="006F3920" w:rsidRPr="006F3920" w:rsidRDefault="006F3920" w:rsidP="006F3920">
      <w:pPr>
        <w:pStyle w:val="NoSpacing"/>
        <w:spacing w:line="360" w:lineRule="auto"/>
        <w:jc w:val="center"/>
        <w:rPr>
          <w:rFonts w:ascii="Times New Roman" w:eastAsia="ArialMT" w:hAnsi="Times New Roman"/>
          <w:b/>
          <w:sz w:val="40"/>
          <w:szCs w:val="40"/>
          <w:lang w:eastAsia="ro-RO"/>
        </w:rPr>
      </w:pPr>
      <w:proofErr w:type="spellStart"/>
      <w:r w:rsidRPr="006F3920">
        <w:rPr>
          <w:rFonts w:ascii="Times New Roman" w:eastAsia="ArialMT" w:hAnsi="Times New Roman"/>
          <w:b/>
          <w:sz w:val="40"/>
          <w:szCs w:val="40"/>
          <w:lang w:eastAsia="ro-RO"/>
        </w:rPr>
        <w:t>Organizarea</w:t>
      </w:r>
      <w:proofErr w:type="spellEnd"/>
      <w:r w:rsidRPr="006F3920">
        <w:rPr>
          <w:rFonts w:ascii="Times New Roman" w:eastAsia="ArialMT" w:hAnsi="Times New Roman"/>
          <w:b/>
          <w:sz w:val="40"/>
          <w:szCs w:val="40"/>
          <w:lang w:eastAsia="ro-RO"/>
        </w:rPr>
        <w:t xml:space="preserve"> </w:t>
      </w:r>
      <w:proofErr w:type="spellStart"/>
      <w:r w:rsidRPr="006F3920">
        <w:rPr>
          <w:rFonts w:ascii="Times New Roman" w:eastAsia="ArialMT" w:hAnsi="Times New Roman"/>
          <w:b/>
          <w:sz w:val="40"/>
          <w:szCs w:val="40"/>
          <w:lang w:eastAsia="ro-RO"/>
        </w:rPr>
        <w:t>accesului</w:t>
      </w:r>
      <w:proofErr w:type="spellEnd"/>
      <w:r w:rsidRPr="006F3920">
        <w:rPr>
          <w:rFonts w:ascii="Times New Roman" w:eastAsia="ArialMT" w:hAnsi="Times New Roman"/>
          <w:b/>
          <w:sz w:val="40"/>
          <w:szCs w:val="40"/>
          <w:lang w:eastAsia="ro-RO"/>
        </w:rPr>
        <w:t xml:space="preserve"> </w:t>
      </w:r>
      <w:proofErr w:type="spellStart"/>
      <w:r w:rsidRPr="006F3920">
        <w:rPr>
          <w:rFonts w:ascii="Times New Roman" w:eastAsia="ArialMT" w:hAnsi="Times New Roman"/>
          <w:b/>
          <w:sz w:val="40"/>
          <w:szCs w:val="40"/>
          <w:lang w:eastAsia="ro-RO"/>
        </w:rPr>
        <w:t>în</w:t>
      </w:r>
      <w:proofErr w:type="spellEnd"/>
      <w:r w:rsidRPr="006F3920">
        <w:rPr>
          <w:rFonts w:ascii="Times New Roman" w:eastAsia="ArialMT" w:hAnsi="Times New Roman"/>
          <w:b/>
          <w:sz w:val="40"/>
          <w:szCs w:val="40"/>
          <w:lang w:eastAsia="ro-RO"/>
        </w:rPr>
        <w:t xml:space="preserve"> </w:t>
      </w:r>
      <w:proofErr w:type="spellStart"/>
      <w:r w:rsidRPr="006F3920">
        <w:rPr>
          <w:rFonts w:ascii="Times New Roman" w:eastAsia="ArialMT" w:hAnsi="Times New Roman"/>
          <w:b/>
          <w:sz w:val="40"/>
          <w:szCs w:val="40"/>
          <w:lang w:eastAsia="ro-RO"/>
        </w:rPr>
        <w:t>unitatea</w:t>
      </w:r>
      <w:proofErr w:type="spellEnd"/>
      <w:r w:rsidRPr="006F3920">
        <w:rPr>
          <w:rFonts w:ascii="Times New Roman" w:eastAsia="ArialMT" w:hAnsi="Times New Roman"/>
          <w:b/>
          <w:sz w:val="40"/>
          <w:szCs w:val="40"/>
          <w:lang w:eastAsia="ro-RO"/>
        </w:rPr>
        <w:t xml:space="preserve"> de </w:t>
      </w:r>
      <w:proofErr w:type="spellStart"/>
      <w:r w:rsidRPr="006F3920">
        <w:rPr>
          <w:rFonts w:ascii="Times New Roman" w:eastAsia="ArialMT" w:hAnsi="Times New Roman"/>
          <w:b/>
          <w:sz w:val="40"/>
          <w:szCs w:val="40"/>
          <w:lang w:eastAsia="ro-RO"/>
        </w:rPr>
        <w:t>învăţământ</w:t>
      </w:r>
      <w:proofErr w:type="spellEnd"/>
    </w:p>
    <w:p w:rsidR="006F3920" w:rsidRPr="006F3920" w:rsidRDefault="006F3920" w:rsidP="006F3920">
      <w:pPr>
        <w:pStyle w:val="NoSpacing"/>
        <w:spacing w:line="360" w:lineRule="auto"/>
        <w:jc w:val="center"/>
        <w:rPr>
          <w:rFonts w:ascii="Times New Roman" w:hAnsi="Times New Roman"/>
          <w:b/>
          <w:sz w:val="40"/>
          <w:szCs w:val="40"/>
          <w:lang w:val="ro-RO"/>
        </w:rPr>
      </w:pPr>
      <w:proofErr w:type="spellStart"/>
      <w:r w:rsidRPr="006F3920">
        <w:rPr>
          <w:rFonts w:ascii="Times New Roman" w:eastAsia="ArialMT" w:hAnsi="Times New Roman"/>
          <w:b/>
          <w:sz w:val="40"/>
          <w:szCs w:val="40"/>
          <w:lang w:eastAsia="ro-RO"/>
        </w:rPr>
        <w:t>Scenariul</w:t>
      </w:r>
      <w:proofErr w:type="spellEnd"/>
      <w:r w:rsidRPr="006F3920">
        <w:rPr>
          <w:rFonts w:ascii="Times New Roman" w:eastAsia="ArialMT" w:hAnsi="Times New Roman"/>
          <w:b/>
          <w:sz w:val="40"/>
          <w:szCs w:val="40"/>
          <w:lang w:eastAsia="ro-RO"/>
        </w:rPr>
        <w:t xml:space="preserve"> </w:t>
      </w:r>
      <w:proofErr w:type="spellStart"/>
      <w:r w:rsidRPr="006F3920">
        <w:rPr>
          <w:rFonts w:ascii="Times New Roman" w:eastAsia="ArialMT" w:hAnsi="Times New Roman"/>
          <w:b/>
          <w:sz w:val="40"/>
          <w:szCs w:val="40"/>
          <w:lang w:eastAsia="ro-RO"/>
        </w:rPr>
        <w:t>verde-risc</w:t>
      </w:r>
      <w:proofErr w:type="spellEnd"/>
      <w:r w:rsidRPr="006F3920">
        <w:rPr>
          <w:rFonts w:ascii="Times New Roman" w:eastAsia="ArialMT" w:hAnsi="Times New Roman"/>
          <w:b/>
          <w:sz w:val="40"/>
          <w:szCs w:val="40"/>
          <w:lang w:eastAsia="ro-RO"/>
        </w:rPr>
        <w:t xml:space="preserve"> minim 2020-2021</w:t>
      </w:r>
    </w:p>
    <w:p w:rsidR="00C63517" w:rsidRPr="00B77135" w:rsidRDefault="00C63517" w:rsidP="006B582D">
      <w:pPr>
        <w:pStyle w:val="NoSpacing"/>
        <w:spacing w:line="360" w:lineRule="auto"/>
        <w:rPr>
          <w:rFonts w:ascii="Times New Roman" w:hAnsi="Times New Roman"/>
          <w:b/>
          <w:sz w:val="36"/>
          <w:szCs w:val="36"/>
          <w:u w:val="single"/>
          <w:lang w:val="ro-RO"/>
        </w:rPr>
      </w:pPr>
    </w:p>
    <w:p w:rsidR="00C63517" w:rsidRPr="00572958" w:rsidRDefault="00C63517" w:rsidP="006B582D">
      <w:pPr>
        <w:pStyle w:val="NoSpacing"/>
        <w:spacing w:line="360" w:lineRule="auto"/>
        <w:jc w:val="center"/>
        <w:rPr>
          <w:rFonts w:ascii="Times New Roman" w:hAnsi="Times New Roman"/>
          <w:b/>
          <w:sz w:val="32"/>
          <w:szCs w:val="32"/>
          <w:lang w:val="ro-RO"/>
        </w:rPr>
      </w:pPr>
      <w:r w:rsidRPr="00572958">
        <w:rPr>
          <w:rFonts w:ascii="Times New Roman" w:hAnsi="Times New Roman"/>
          <w:sz w:val="32"/>
          <w:szCs w:val="32"/>
          <w:lang w:val="ro-RO" w:eastAsia="ro-RO"/>
        </w:rPr>
        <w:t>Cod:</w:t>
      </w:r>
      <w:r w:rsidRPr="00572958">
        <w:rPr>
          <w:rFonts w:ascii="Times New Roman" w:hAnsi="Times New Roman"/>
          <w:b/>
          <w:sz w:val="32"/>
          <w:szCs w:val="32"/>
          <w:lang w:val="ro-RO" w:eastAsia="ro-RO"/>
        </w:rPr>
        <w:t xml:space="preserve"> </w:t>
      </w:r>
      <w:bookmarkStart w:id="0" w:name="_Hlk506481318"/>
      <w:r w:rsidR="00B77135" w:rsidRPr="00572958">
        <w:rPr>
          <w:rFonts w:ascii="Times New Roman" w:hAnsi="Times New Roman"/>
          <w:b/>
          <w:sz w:val="32"/>
          <w:szCs w:val="32"/>
          <w:lang w:val="ro-RO"/>
        </w:rPr>
        <w:t xml:space="preserve">PO – </w:t>
      </w:r>
      <w:r w:rsidR="002E796D">
        <w:rPr>
          <w:rFonts w:ascii="Times New Roman" w:hAnsi="Times New Roman"/>
          <w:b/>
          <w:sz w:val="32"/>
          <w:szCs w:val="32"/>
          <w:lang w:val="ro-RO"/>
        </w:rPr>
        <w:t>ADM</w:t>
      </w:r>
      <w:r w:rsidR="00B77135" w:rsidRPr="00572958">
        <w:rPr>
          <w:rFonts w:ascii="Times New Roman" w:hAnsi="Times New Roman"/>
          <w:b/>
          <w:sz w:val="32"/>
          <w:szCs w:val="32"/>
          <w:lang w:val="ro-RO"/>
        </w:rPr>
        <w:t xml:space="preserve"> </w:t>
      </w:r>
      <w:r w:rsidR="004D7C9E">
        <w:rPr>
          <w:rFonts w:ascii="Times New Roman" w:hAnsi="Times New Roman"/>
          <w:b/>
          <w:sz w:val="32"/>
          <w:szCs w:val="32"/>
          <w:lang w:val="ro-RO"/>
        </w:rPr>
        <w:t>-</w:t>
      </w:r>
      <w:bookmarkStart w:id="1" w:name="_GoBack"/>
      <w:bookmarkEnd w:id="1"/>
      <w:r w:rsidR="006F3920">
        <w:rPr>
          <w:rFonts w:ascii="Times New Roman" w:hAnsi="Times New Roman"/>
          <w:b/>
          <w:sz w:val="32"/>
          <w:szCs w:val="32"/>
          <w:lang w:val="ro-RO"/>
        </w:rPr>
        <w:t>31</w:t>
      </w:r>
    </w:p>
    <w:bookmarkEnd w:id="0"/>
    <w:p w:rsidR="00576CA1" w:rsidRPr="004E2863" w:rsidRDefault="00576CA1" w:rsidP="006B582D">
      <w:pPr>
        <w:pStyle w:val="NoSpacing"/>
        <w:spacing w:line="360" w:lineRule="auto"/>
        <w:jc w:val="center"/>
        <w:rPr>
          <w:rFonts w:ascii="Times New Roman" w:hAnsi="Times New Roman"/>
          <w:sz w:val="32"/>
          <w:szCs w:val="32"/>
          <w:lang w:val="ro-RO"/>
        </w:rPr>
      </w:pPr>
    </w:p>
    <w:p w:rsidR="00576CA1" w:rsidRPr="004E2863" w:rsidRDefault="00576CA1" w:rsidP="006B582D">
      <w:pPr>
        <w:pStyle w:val="NoSpacing"/>
        <w:spacing w:line="276" w:lineRule="auto"/>
        <w:jc w:val="center"/>
        <w:rPr>
          <w:rFonts w:ascii="Times New Roman" w:hAnsi="Times New Roman"/>
          <w:b/>
          <w:sz w:val="52"/>
          <w:szCs w:val="52"/>
          <w:lang w:val="ro-RO"/>
        </w:rPr>
      </w:pPr>
    </w:p>
    <w:p w:rsidR="00A37503" w:rsidRDefault="00A37503" w:rsidP="006B582D">
      <w:pPr>
        <w:pStyle w:val="NoSpacing"/>
        <w:spacing w:line="276" w:lineRule="auto"/>
        <w:jc w:val="center"/>
        <w:rPr>
          <w:rFonts w:ascii="Times New Roman" w:hAnsi="Times New Roman"/>
          <w:b/>
          <w:sz w:val="32"/>
          <w:szCs w:val="32"/>
          <w:u w:val="single"/>
          <w:lang w:val="ro-RO"/>
        </w:rPr>
      </w:pPr>
    </w:p>
    <w:p w:rsidR="00B77135" w:rsidRDefault="00B77135" w:rsidP="006B582D">
      <w:pPr>
        <w:pStyle w:val="NoSpacing"/>
        <w:spacing w:line="276" w:lineRule="auto"/>
        <w:jc w:val="center"/>
        <w:rPr>
          <w:rFonts w:ascii="Times New Roman" w:hAnsi="Times New Roman"/>
          <w:b/>
          <w:sz w:val="32"/>
          <w:szCs w:val="32"/>
          <w:u w:val="single"/>
          <w:lang w:val="ro-RO"/>
        </w:rPr>
      </w:pPr>
    </w:p>
    <w:p w:rsidR="006B582D" w:rsidRDefault="006B582D" w:rsidP="006B582D">
      <w:pPr>
        <w:pStyle w:val="NoSpacing"/>
        <w:spacing w:line="276" w:lineRule="auto"/>
        <w:jc w:val="center"/>
        <w:rPr>
          <w:rFonts w:ascii="Times New Roman" w:hAnsi="Times New Roman"/>
          <w:b/>
          <w:sz w:val="32"/>
          <w:szCs w:val="32"/>
          <w:u w:val="single"/>
          <w:lang w:val="ro-RO"/>
        </w:rPr>
      </w:pPr>
    </w:p>
    <w:p w:rsidR="006B582D" w:rsidRDefault="006B582D" w:rsidP="006B582D">
      <w:pPr>
        <w:pStyle w:val="NoSpacing"/>
        <w:spacing w:line="276" w:lineRule="auto"/>
        <w:jc w:val="center"/>
        <w:rPr>
          <w:rFonts w:ascii="Times New Roman" w:hAnsi="Times New Roman"/>
          <w:b/>
          <w:sz w:val="32"/>
          <w:szCs w:val="32"/>
          <w:u w:val="single"/>
          <w:lang w:val="ro-RO"/>
        </w:rPr>
      </w:pPr>
    </w:p>
    <w:p w:rsidR="006B582D" w:rsidRDefault="006B582D" w:rsidP="006B582D">
      <w:pPr>
        <w:pStyle w:val="NoSpacing"/>
        <w:spacing w:line="276" w:lineRule="auto"/>
        <w:jc w:val="center"/>
        <w:rPr>
          <w:rFonts w:ascii="Times New Roman" w:hAnsi="Times New Roman"/>
          <w:b/>
          <w:sz w:val="32"/>
          <w:szCs w:val="32"/>
          <w:u w:val="single"/>
          <w:lang w:val="ro-RO"/>
        </w:rPr>
      </w:pPr>
    </w:p>
    <w:p w:rsidR="006B582D" w:rsidRDefault="006B582D" w:rsidP="006B582D">
      <w:pPr>
        <w:pStyle w:val="NoSpacing"/>
        <w:spacing w:line="276" w:lineRule="auto"/>
        <w:jc w:val="center"/>
        <w:rPr>
          <w:rFonts w:ascii="Times New Roman" w:hAnsi="Times New Roman"/>
          <w:b/>
          <w:sz w:val="32"/>
          <w:szCs w:val="32"/>
          <w:u w:val="single"/>
          <w:lang w:val="ro-RO"/>
        </w:rPr>
      </w:pPr>
    </w:p>
    <w:p w:rsidR="006B582D" w:rsidRDefault="006B582D" w:rsidP="006B582D">
      <w:pPr>
        <w:pStyle w:val="NoSpacing"/>
        <w:spacing w:line="276" w:lineRule="auto"/>
        <w:jc w:val="center"/>
        <w:rPr>
          <w:rFonts w:ascii="Times New Roman" w:hAnsi="Times New Roman"/>
          <w:b/>
          <w:sz w:val="32"/>
          <w:szCs w:val="32"/>
          <w:u w:val="single"/>
          <w:lang w:val="ro-RO"/>
        </w:rPr>
      </w:pPr>
    </w:p>
    <w:p w:rsidR="00B77135" w:rsidRDefault="00B77135" w:rsidP="006B582D">
      <w:pPr>
        <w:pStyle w:val="NoSpacing"/>
        <w:spacing w:line="276" w:lineRule="auto"/>
        <w:jc w:val="center"/>
        <w:rPr>
          <w:rFonts w:ascii="Times New Roman" w:hAnsi="Times New Roman"/>
          <w:b/>
          <w:sz w:val="32"/>
          <w:szCs w:val="32"/>
          <w:u w:val="single"/>
          <w:lang w:val="ro-RO"/>
        </w:rPr>
      </w:pPr>
    </w:p>
    <w:p w:rsidR="00693AD1" w:rsidRDefault="00693AD1" w:rsidP="006B582D">
      <w:pPr>
        <w:pStyle w:val="NoSpacing"/>
        <w:spacing w:line="276" w:lineRule="auto"/>
        <w:jc w:val="center"/>
        <w:rPr>
          <w:rFonts w:ascii="Times New Roman" w:hAnsi="Times New Roman"/>
          <w:b/>
          <w:sz w:val="32"/>
          <w:szCs w:val="32"/>
          <w:u w:val="single"/>
          <w:lang w:val="ro-RO"/>
        </w:rPr>
      </w:pPr>
    </w:p>
    <w:p w:rsidR="008E34B5" w:rsidRPr="008E34B5" w:rsidRDefault="008E34B5" w:rsidP="006B582D">
      <w:pPr>
        <w:pStyle w:val="NoSpacing"/>
        <w:spacing w:line="276" w:lineRule="auto"/>
        <w:jc w:val="both"/>
        <w:rPr>
          <w:rFonts w:ascii="Times New Roman" w:hAnsi="Times New Roman"/>
          <w:b/>
          <w:sz w:val="24"/>
          <w:szCs w:val="24"/>
          <w:lang w:val="ro-RO"/>
        </w:rPr>
      </w:pPr>
      <w:r w:rsidRPr="008E34B5">
        <w:rPr>
          <w:rFonts w:ascii="Times New Roman" w:hAnsi="Times New Roman"/>
          <w:b/>
          <w:sz w:val="24"/>
          <w:szCs w:val="24"/>
          <w:lang w:val="ro-RO"/>
        </w:rPr>
        <w:t xml:space="preserve">Documente de referinţă: </w:t>
      </w:r>
    </w:p>
    <w:p w:rsidR="00693AD1" w:rsidRDefault="00693AD1" w:rsidP="00693AD1">
      <w:pPr>
        <w:autoSpaceDE w:val="0"/>
        <w:autoSpaceDN w:val="0"/>
        <w:adjustRightInd w:val="0"/>
        <w:spacing w:after="0" w:line="240" w:lineRule="auto"/>
        <w:rPr>
          <w:rFonts w:ascii="Arial-BoldMT" w:hAnsi="Arial-BoldMT" w:cs="Arial-BoldMT"/>
          <w:b/>
          <w:bCs/>
          <w:color w:val="8C0000"/>
          <w:sz w:val="30"/>
          <w:szCs w:val="30"/>
          <w:lang w:eastAsia="ro-RO"/>
        </w:rPr>
      </w:pPr>
      <w:r>
        <w:rPr>
          <w:rFonts w:ascii="Times New Roman" w:hAnsi="Times New Roman"/>
          <w:sz w:val="24"/>
          <w:szCs w:val="24"/>
        </w:rPr>
        <w:t>1.</w:t>
      </w:r>
      <w:r w:rsidRPr="00693AD1">
        <w:rPr>
          <w:rFonts w:ascii="Arial-BoldMT" w:hAnsi="Arial-BoldMT" w:cs="Arial-BoldMT"/>
          <w:b/>
          <w:bCs/>
          <w:color w:val="8C0000"/>
          <w:sz w:val="30"/>
          <w:szCs w:val="30"/>
          <w:lang w:eastAsia="ro-RO"/>
        </w:rPr>
        <w:t xml:space="preserve"> </w:t>
      </w:r>
      <w:r>
        <w:rPr>
          <w:rFonts w:ascii="Arial-BoldMT" w:hAnsi="Arial-BoldMT" w:cs="Arial-BoldMT"/>
          <w:b/>
          <w:bCs/>
          <w:color w:val="8C0000"/>
          <w:sz w:val="30"/>
          <w:szCs w:val="30"/>
          <w:lang w:eastAsia="ro-RO"/>
        </w:rPr>
        <w:t>ORDIN nr. 5.487/1.494/2020</w:t>
      </w:r>
    </w:p>
    <w:p w:rsidR="00693AD1" w:rsidRDefault="00693AD1" w:rsidP="00693AD1">
      <w:pPr>
        <w:autoSpaceDE w:val="0"/>
        <w:autoSpaceDN w:val="0"/>
        <w:adjustRightInd w:val="0"/>
        <w:spacing w:after="0" w:line="240" w:lineRule="auto"/>
        <w:rPr>
          <w:rFonts w:ascii="Arial-BoldMT" w:hAnsi="Arial-BoldMT" w:cs="Arial-BoldMT"/>
          <w:b/>
          <w:bCs/>
          <w:color w:val="333333"/>
          <w:sz w:val="20"/>
          <w:szCs w:val="20"/>
          <w:lang w:eastAsia="ro-RO"/>
        </w:rPr>
      </w:pPr>
      <w:r>
        <w:rPr>
          <w:rFonts w:ascii="Arial-BoldMT" w:hAnsi="Arial-BoldMT" w:cs="Arial-BoldMT"/>
          <w:b/>
          <w:bCs/>
          <w:color w:val="333333"/>
          <w:sz w:val="20"/>
          <w:szCs w:val="20"/>
          <w:lang w:eastAsia="ro-RO"/>
        </w:rPr>
        <w:t xml:space="preserve">pentru aprobarea </w:t>
      </w:r>
      <w:r>
        <w:rPr>
          <w:rFonts w:ascii="Arial-BoldMT" w:hAnsi="Arial-BoldMT" w:cs="Arial-BoldMT"/>
          <w:b/>
          <w:bCs/>
          <w:color w:val="0000FF"/>
          <w:sz w:val="20"/>
          <w:szCs w:val="20"/>
          <w:lang w:eastAsia="ro-RO"/>
        </w:rPr>
        <w:t xml:space="preserve">măsurilor </w:t>
      </w:r>
      <w:r>
        <w:rPr>
          <w:rFonts w:ascii="Arial-BoldMT" w:hAnsi="Arial-BoldMT" w:cs="Arial-BoldMT"/>
          <w:b/>
          <w:bCs/>
          <w:color w:val="333333"/>
          <w:sz w:val="20"/>
          <w:szCs w:val="20"/>
          <w:lang w:eastAsia="ro-RO"/>
        </w:rPr>
        <w:t>de organizare a activităţii în cadrul unităţilor/instituţiilor de învăţământ în</w:t>
      </w:r>
    </w:p>
    <w:p w:rsidR="00CB135B" w:rsidRDefault="00693AD1" w:rsidP="00693AD1">
      <w:pPr>
        <w:pStyle w:val="NoSpacing"/>
        <w:spacing w:line="276" w:lineRule="auto"/>
        <w:jc w:val="both"/>
        <w:rPr>
          <w:rFonts w:ascii="Arial-BoldMT" w:hAnsi="Arial-BoldMT" w:cs="Arial-BoldMT"/>
          <w:b/>
          <w:bCs/>
          <w:color w:val="333333"/>
          <w:sz w:val="20"/>
          <w:szCs w:val="20"/>
          <w:lang w:eastAsia="ro-RO"/>
        </w:rPr>
      </w:pPr>
      <w:proofErr w:type="spellStart"/>
      <w:proofErr w:type="gramStart"/>
      <w:r>
        <w:rPr>
          <w:rFonts w:ascii="Arial-BoldMT" w:hAnsi="Arial-BoldMT" w:cs="Arial-BoldMT"/>
          <w:b/>
          <w:bCs/>
          <w:color w:val="333333"/>
          <w:sz w:val="20"/>
          <w:szCs w:val="20"/>
          <w:lang w:eastAsia="ro-RO"/>
        </w:rPr>
        <w:t>condiţii</w:t>
      </w:r>
      <w:proofErr w:type="spellEnd"/>
      <w:proofErr w:type="gramEnd"/>
      <w:r>
        <w:rPr>
          <w:rFonts w:ascii="Arial-BoldMT" w:hAnsi="Arial-BoldMT" w:cs="Arial-BoldMT"/>
          <w:b/>
          <w:bCs/>
          <w:color w:val="333333"/>
          <w:sz w:val="20"/>
          <w:szCs w:val="20"/>
          <w:lang w:eastAsia="ro-RO"/>
        </w:rPr>
        <w:t xml:space="preserve"> de </w:t>
      </w:r>
      <w:proofErr w:type="spellStart"/>
      <w:r>
        <w:rPr>
          <w:rFonts w:ascii="Arial-BoldMT" w:hAnsi="Arial-BoldMT" w:cs="Arial-BoldMT"/>
          <w:b/>
          <w:bCs/>
          <w:color w:val="333333"/>
          <w:sz w:val="20"/>
          <w:szCs w:val="20"/>
          <w:lang w:eastAsia="ro-RO"/>
        </w:rPr>
        <w:t>siguranţă</w:t>
      </w:r>
      <w:proofErr w:type="spellEnd"/>
      <w:r>
        <w:rPr>
          <w:rFonts w:ascii="Arial-BoldMT" w:hAnsi="Arial-BoldMT" w:cs="Arial-BoldMT"/>
          <w:b/>
          <w:bCs/>
          <w:color w:val="333333"/>
          <w:sz w:val="20"/>
          <w:szCs w:val="20"/>
          <w:lang w:eastAsia="ro-RO"/>
        </w:rPr>
        <w:t xml:space="preserve"> </w:t>
      </w:r>
      <w:proofErr w:type="spellStart"/>
      <w:r>
        <w:rPr>
          <w:rFonts w:ascii="Arial-BoldMT" w:hAnsi="Arial-BoldMT" w:cs="Arial-BoldMT"/>
          <w:b/>
          <w:bCs/>
          <w:color w:val="333333"/>
          <w:sz w:val="20"/>
          <w:szCs w:val="20"/>
          <w:lang w:eastAsia="ro-RO"/>
        </w:rPr>
        <w:t>epidemiologică</w:t>
      </w:r>
      <w:proofErr w:type="spellEnd"/>
      <w:r>
        <w:rPr>
          <w:rFonts w:ascii="Arial-BoldMT" w:hAnsi="Arial-BoldMT" w:cs="Arial-BoldMT"/>
          <w:b/>
          <w:bCs/>
          <w:color w:val="333333"/>
          <w:sz w:val="20"/>
          <w:szCs w:val="20"/>
          <w:lang w:eastAsia="ro-RO"/>
        </w:rPr>
        <w:t xml:space="preserve"> </w:t>
      </w:r>
      <w:proofErr w:type="spellStart"/>
      <w:r>
        <w:rPr>
          <w:rFonts w:ascii="Arial-BoldMT" w:hAnsi="Arial-BoldMT" w:cs="Arial-BoldMT"/>
          <w:b/>
          <w:bCs/>
          <w:color w:val="333333"/>
          <w:sz w:val="20"/>
          <w:szCs w:val="20"/>
          <w:lang w:eastAsia="ro-RO"/>
        </w:rPr>
        <w:t>pentru</w:t>
      </w:r>
      <w:proofErr w:type="spellEnd"/>
      <w:r>
        <w:rPr>
          <w:rFonts w:ascii="Arial-BoldMT" w:hAnsi="Arial-BoldMT" w:cs="Arial-BoldMT"/>
          <w:b/>
          <w:bCs/>
          <w:color w:val="333333"/>
          <w:sz w:val="20"/>
          <w:szCs w:val="20"/>
          <w:lang w:eastAsia="ro-RO"/>
        </w:rPr>
        <w:t xml:space="preserve"> </w:t>
      </w:r>
      <w:proofErr w:type="spellStart"/>
      <w:r>
        <w:rPr>
          <w:rFonts w:ascii="Arial-BoldMT" w:hAnsi="Arial-BoldMT" w:cs="Arial-BoldMT"/>
          <w:b/>
          <w:bCs/>
          <w:color w:val="333333"/>
          <w:sz w:val="20"/>
          <w:szCs w:val="20"/>
          <w:lang w:eastAsia="ro-RO"/>
        </w:rPr>
        <w:t>prevenirea</w:t>
      </w:r>
      <w:proofErr w:type="spellEnd"/>
      <w:r>
        <w:rPr>
          <w:rFonts w:ascii="Arial-BoldMT" w:hAnsi="Arial-BoldMT" w:cs="Arial-BoldMT"/>
          <w:b/>
          <w:bCs/>
          <w:color w:val="333333"/>
          <w:sz w:val="20"/>
          <w:szCs w:val="20"/>
          <w:lang w:eastAsia="ro-RO"/>
        </w:rPr>
        <w:t xml:space="preserve"> </w:t>
      </w:r>
      <w:proofErr w:type="spellStart"/>
      <w:r>
        <w:rPr>
          <w:rFonts w:ascii="Arial-BoldMT" w:hAnsi="Arial-BoldMT" w:cs="Arial-BoldMT"/>
          <w:b/>
          <w:bCs/>
          <w:color w:val="333333"/>
          <w:sz w:val="20"/>
          <w:szCs w:val="20"/>
          <w:lang w:eastAsia="ro-RO"/>
        </w:rPr>
        <w:t>îmbolnăvirilor</w:t>
      </w:r>
      <w:proofErr w:type="spellEnd"/>
      <w:r>
        <w:rPr>
          <w:rFonts w:ascii="Arial-BoldMT" w:hAnsi="Arial-BoldMT" w:cs="Arial-BoldMT"/>
          <w:b/>
          <w:bCs/>
          <w:color w:val="333333"/>
          <w:sz w:val="20"/>
          <w:szCs w:val="20"/>
          <w:lang w:eastAsia="ro-RO"/>
        </w:rPr>
        <w:t xml:space="preserve"> cu </w:t>
      </w:r>
      <w:proofErr w:type="spellStart"/>
      <w:r>
        <w:rPr>
          <w:rFonts w:ascii="Arial-BoldMT" w:hAnsi="Arial-BoldMT" w:cs="Arial-BoldMT"/>
          <w:b/>
          <w:bCs/>
          <w:color w:val="333333"/>
          <w:sz w:val="20"/>
          <w:szCs w:val="20"/>
          <w:lang w:eastAsia="ro-RO"/>
        </w:rPr>
        <w:t>virusul</w:t>
      </w:r>
      <w:proofErr w:type="spellEnd"/>
      <w:r>
        <w:rPr>
          <w:rFonts w:ascii="Arial-BoldMT" w:hAnsi="Arial-BoldMT" w:cs="Arial-BoldMT"/>
          <w:b/>
          <w:bCs/>
          <w:color w:val="333333"/>
          <w:sz w:val="20"/>
          <w:szCs w:val="20"/>
          <w:lang w:eastAsia="ro-RO"/>
        </w:rPr>
        <w:t xml:space="preserve"> SARS-CoV-2</w:t>
      </w:r>
    </w:p>
    <w:p w:rsidR="00250D08" w:rsidRDefault="00250D08" w:rsidP="006B582D">
      <w:pPr>
        <w:pStyle w:val="NoSpacing"/>
        <w:spacing w:line="276" w:lineRule="auto"/>
        <w:jc w:val="both"/>
        <w:rPr>
          <w:rFonts w:ascii="Times New Roman" w:hAnsi="Times New Roman"/>
          <w:sz w:val="24"/>
          <w:szCs w:val="24"/>
          <w:lang w:val="ro-RO"/>
        </w:rPr>
      </w:pPr>
    </w:p>
    <w:p w:rsidR="00B04346" w:rsidRPr="004E2863" w:rsidRDefault="00B04346" w:rsidP="006B582D">
      <w:pPr>
        <w:pStyle w:val="NoSpacing"/>
        <w:spacing w:line="276" w:lineRule="auto"/>
        <w:rPr>
          <w:rFonts w:ascii="Times New Roman" w:hAnsi="Times New Roman"/>
          <w:b/>
          <w:sz w:val="24"/>
          <w:szCs w:val="24"/>
          <w:lang w:val="ro-RO"/>
        </w:rPr>
      </w:pPr>
    </w:p>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b/>
          <w:sz w:val="24"/>
          <w:szCs w:val="24"/>
          <w:lang w:val="ro-RO"/>
        </w:rPr>
        <w:t>1. Lista responsabililor cu elaborarea, verificarea şi aprobarea ediţiei sau, după caz, a reviziei în cadrul ediţiei procedurii operaţionale:</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2835"/>
        <w:gridCol w:w="1843"/>
        <w:gridCol w:w="1559"/>
        <w:gridCol w:w="1334"/>
      </w:tblGrid>
      <w:tr w:rsidR="00683868" w:rsidRPr="004E2863" w:rsidTr="004B4953">
        <w:tc>
          <w:tcPr>
            <w:tcW w:w="675" w:type="dxa"/>
            <w:shd w:val="clear" w:color="auto" w:fill="auto"/>
            <w:vAlign w:val="center"/>
          </w:tcPr>
          <w:p w:rsidR="00683868" w:rsidRPr="004E2863" w:rsidRDefault="00683868" w:rsidP="006B582D">
            <w:pPr>
              <w:pStyle w:val="NoSpacing"/>
              <w:spacing w:line="276" w:lineRule="auto"/>
              <w:rPr>
                <w:rFonts w:ascii="Times New Roman" w:hAnsi="Times New Roman"/>
                <w:b/>
                <w:sz w:val="24"/>
                <w:szCs w:val="24"/>
                <w:lang w:val="ro-RO"/>
              </w:rPr>
            </w:pPr>
          </w:p>
        </w:tc>
        <w:tc>
          <w:tcPr>
            <w:tcW w:w="1985" w:type="dxa"/>
            <w:shd w:val="clear" w:color="auto" w:fill="auto"/>
            <w:vAlign w:val="center"/>
          </w:tcPr>
          <w:p w:rsidR="00683868" w:rsidRPr="004B4953" w:rsidRDefault="00683868" w:rsidP="006B582D">
            <w:pPr>
              <w:pStyle w:val="NoSpacing"/>
              <w:spacing w:line="276" w:lineRule="auto"/>
              <w:jc w:val="center"/>
              <w:rPr>
                <w:rFonts w:ascii="Times New Roman" w:hAnsi="Times New Roman"/>
                <w:sz w:val="24"/>
                <w:szCs w:val="24"/>
                <w:lang w:val="ro-RO"/>
              </w:rPr>
            </w:pPr>
            <w:r w:rsidRPr="004B4953">
              <w:rPr>
                <w:rFonts w:ascii="Times New Roman" w:hAnsi="Times New Roman"/>
                <w:sz w:val="24"/>
                <w:szCs w:val="24"/>
                <w:lang w:val="ro-RO"/>
              </w:rPr>
              <w:t>Elemente privind responsabilii / operaţiunea</w:t>
            </w:r>
          </w:p>
        </w:tc>
        <w:tc>
          <w:tcPr>
            <w:tcW w:w="2835" w:type="dxa"/>
            <w:shd w:val="clear" w:color="auto" w:fill="auto"/>
            <w:vAlign w:val="center"/>
          </w:tcPr>
          <w:p w:rsidR="00683868" w:rsidRPr="004B4953" w:rsidRDefault="00683868" w:rsidP="006B582D">
            <w:pPr>
              <w:pStyle w:val="NoSpacing"/>
              <w:spacing w:line="276" w:lineRule="auto"/>
              <w:jc w:val="center"/>
              <w:rPr>
                <w:rFonts w:ascii="Times New Roman" w:hAnsi="Times New Roman"/>
                <w:sz w:val="24"/>
                <w:szCs w:val="24"/>
                <w:lang w:val="ro-RO"/>
              </w:rPr>
            </w:pPr>
            <w:r w:rsidRPr="004B4953">
              <w:rPr>
                <w:rFonts w:ascii="Times New Roman" w:hAnsi="Times New Roman"/>
                <w:sz w:val="24"/>
                <w:szCs w:val="24"/>
                <w:lang w:val="ro-RO"/>
              </w:rPr>
              <w:t>Numele şi prenumele</w:t>
            </w:r>
          </w:p>
        </w:tc>
        <w:tc>
          <w:tcPr>
            <w:tcW w:w="1843" w:type="dxa"/>
            <w:shd w:val="clear" w:color="auto" w:fill="auto"/>
            <w:vAlign w:val="center"/>
          </w:tcPr>
          <w:p w:rsidR="00683868" w:rsidRPr="004B4953" w:rsidRDefault="00683868" w:rsidP="006B582D">
            <w:pPr>
              <w:pStyle w:val="NoSpacing"/>
              <w:spacing w:line="276" w:lineRule="auto"/>
              <w:jc w:val="center"/>
              <w:rPr>
                <w:rFonts w:ascii="Times New Roman" w:hAnsi="Times New Roman"/>
                <w:sz w:val="24"/>
                <w:szCs w:val="24"/>
                <w:lang w:val="ro-RO"/>
              </w:rPr>
            </w:pPr>
            <w:r w:rsidRPr="004B4953">
              <w:rPr>
                <w:rFonts w:ascii="Times New Roman" w:hAnsi="Times New Roman"/>
                <w:sz w:val="24"/>
                <w:szCs w:val="24"/>
                <w:lang w:val="ro-RO"/>
              </w:rPr>
              <w:t>Funcţia</w:t>
            </w:r>
          </w:p>
        </w:tc>
        <w:tc>
          <w:tcPr>
            <w:tcW w:w="1559" w:type="dxa"/>
            <w:shd w:val="clear" w:color="auto" w:fill="auto"/>
            <w:vAlign w:val="center"/>
          </w:tcPr>
          <w:p w:rsidR="00683868" w:rsidRPr="004B4953" w:rsidRDefault="00683868" w:rsidP="006B582D">
            <w:pPr>
              <w:pStyle w:val="NoSpacing"/>
              <w:spacing w:line="276" w:lineRule="auto"/>
              <w:jc w:val="center"/>
              <w:rPr>
                <w:rFonts w:ascii="Times New Roman" w:hAnsi="Times New Roman"/>
                <w:sz w:val="24"/>
                <w:szCs w:val="24"/>
                <w:lang w:val="ro-RO"/>
              </w:rPr>
            </w:pPr>
            <w:r w:rsidRPr="004B4953">
              <w:rPr>
                <w:rFonts w:ascii="Times New Roman" w:hAnsi="Times New Roman"/>
                <w:sz w:val="24"/>
                <w:szCs w:val="24"/>
                <w:lang w:val="ro-RO"/>
              </w:rPr>
              <w:t>Data</w:t>
            </w:r>
          </w:p>
        </w:tc>
        <w:tc>
          <w:tcPr>
            <w:tcW w:w="1334" w:type="dxa"/>
            <w:shd w:val="clear" w:color="auto" w:fill="auto"/>
            <w:vAlign w:val="center"/>
          </w:tcPr>
          <w:p w:rsidR="00683868" w:rsidRPr="004B4953" w:rsidRDefault="00683868" w:rsidP="006B582D">
            <w:pPr>
              <w:pStyle w:val="NoSpacing"/>
              <w:spacing w:line="276" w:lineRule="auto"/>
              <w:jc w:val="center"/>
              <w:rPr>
                <w:rFonts w:ascii="Times New Roman" w:hAnsi="Times New Roman"/>
                <w:sz w:val="24"/>
                <w:szCs w:val="24"/>
                <w:lang w:val="ro-RO"/>
              </w:rPr>
            </w:pPr>
            <w:r w:rsidRPr="004B4953">
              <w:rPr>
                <w:rFonts w:ascii="Times New Roman" w:hAnsi="Times New Roman"/>
                <w:sz w:val="24"/>
                <w:szCs w:val="24"/>
                <w:lang w:val="ro-RO"/>
              </w:rPr>
              <w:t>Semnătura</w:t>
            </w:r>
          </w:p>
        </w:tc>
      </w:tr>
      <w:tr w:rsidR="00683868" w:rsidRPr="004E2863" w:rsidTr="004B4953">
        <w:tc>
          <w:tcPr>
            <w:tcW w:w="675" w:type="dxa"/>
            <w:shd w:val="clear" w:color="auto" w:fill="auto"/>
            <w:vAlign w:val="center"/>
          </w:tcPr>
          <w:p w:rsidR="00683868" w:rsidRPr="007236A7" w:rsidRDefault="00683868" w:rsidP="006B582D">
            <w:pPr>
              <w:pStyle w:val="NoSpacing"/>
              <w:spacing w:line="276" w:lineRule="auto"/>
              <w:jc w:val="center"/>
              <w:rPr>
                <w:rFonts w:ascii="Times New Roman" w:hAnsi="Times New Roman"/>
                <w:b/>
                <w:sz w:val="24"/>
                <w:szCs w:val="24"/>
                <w:lang w:val="ro-RO"/>
              </w:rPr>
            </w:pPr>
          </w:p>
        </w:tc>
        <w:tc>
          <w:tcPr>
            <w:tcW w:w="1985" w:type="dxa"/>
            <w:shd w:val="clear" w:color="auto" w:fill="auto"/>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1</w:t>
            </w:r>
          </w:p>
        </w:tc>
        <w:tc>
          <w:tcPr>
            <w:tcW w:w="2835" w:type="dxa"/>
            <w:shd w:val="clear" w:color="auto" w:fill="auto"/>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2</w:t>
            </w:r>
          </w:p>
        </w:tc>
        <w:tc>
          <w:tcPr>
            <w:tcW w:w="1843" w:type="dxa"/>
            <w:shd w:val="clear" w:color="auto" w:fill="auto"/>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3</w:t>
            </w:r>
          </w:p>
        </w:tc>
        <w:tc>
          <w:tcPr>
            <w:tcW w:w="1559" w:type="dxa"/>
            <w:shd w:val="clear" w:color="auto" w:fill="auto"/>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4</w:t>
            </w:r>
          </w:p>
        </w:tc>
        <w:tc>
          <w:tcPr>
            <w:tcW w:w="1334" w:type="dxa"/>
            <w:shd w:val="clear" w:color="auto" w:fill="auto"/>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5</w:t>
            </w:r>
          </w:p>
        </w:tc>
      </w:tr>
      <w:tr w:rsidR="00683868" w:rsidRPr="004E2863" w:rsidTr="004B4953">
        <w:tc>
          <w:tcPr>
            <w:tcW w:w="675" w:type="dxa"/>
            <w:shd w:val="clear" w:color="auto" w:fill="auto"/>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1.1.</w:t>
            </w:r>
          </w:p>
        </w:tc>
        <w:tc>
          <w:tcPr>
            <w:tcW w:w="1985" w:type="dxa"/>
            <w:shd w:val="clear" w:color="auto" w:fill="auto"/>
          </w:tcPr>
          <w:p w:rsidR="00683868" w:rsidRPr="004E2863" w:rsidRDefault="006B582D"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Elaborat</w:t>
            </w:r>
          </w:p>
        </w:tc>
        <w:tc>
          <w:tcPr>
            <w:tcW w:w="2835" w:type="dxa"/>
            <w:shd w:val="clear" w:color="auto" w:fill="auto"/>
          </w:tcPr>
          <w:p w:rsidR="00576CA1"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GAVREA LUMINIȚA</w:t>
            </w:r>
          </w:p>
        </w:tc>
        <w:tc>
          <w:tcPr>
            <w:tcW w:w="1843" w:type="dxa"/>
            <w:shd w:val="clear" w:color="auto" w:fill="auto"/>
          </w:tcPr>
          <w:p w:rsidR="00576CA1" w:rsidRPr="004B495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Director</w:t>
            </w:r>
          </w:p>
        </w:tc>
        <w:tc>
          <w:tcPr>
            <w:tcW w:w="1559" w:type="dxa"/>
            <w:shd w:val="clear" w:color="auto" w:fill="auto"/>
          </w:tcPr>
          <w:p w:rsidR="00683868" w:rsidRPr="004E2863" w:rsidRDefault="00693AD1" w:rsidP="00D74A66">
            <w:pPr>
              <w:pStyle w:val="NoSpacing"/>
              <w:spacing w:line="276" w:lineRule="auto"/>
              <w:rPr>
                <w:rFonts w:ascii="Times New Roman" w:hAnsi="Times New Roman"/>
                <w:sz w:val="24"/>
                <w:szCs w:val="24"/>
                <w:lang w:val="ro-RO"/>
              </w:rPr>
            </w:pPr>
            <w:r>
              <w:rPr>
                <w:rFonts w:ascii="Times New Roman" w:hAnsi="Times New Roman"/>
                <w:sz w:val="24"/>
                <w:szCs w:val="24"/>
                <w:lang w:val="ro-RO"/>
              </w:rPr>
              <w:t>01.09.2020</w:t>
            </w:r>
          </w:p>
        </w:tc>
        <w:tc>
          <w:tcPr>
            <w:tcW w:w="1334" w:type="dxa"/>
            <w:shd w:val="clear" w:color="auto" w:fill="auto"/>
          </w:tcPr>
          <w:p w:rsidR="00683868" w:rsidRPr="004E2863" w:rsidRDefault="00683868" w:rsidP="006B582D">
            <w:pPr>
              <w:pStyle w:val="NoSpacing"/>
              <w:spacing w:line="276" w:lineRule="auto"/>
              <w:rPr>
                <w:rFonts w:ascii="Times New Roman" w:hAnsi="Times New Roman"/>
                <w:b/>
                <w:sz w:val="24"/>
                <w:szCs w:val="24"/>
                <w:lang w:val="ro-RO"/>
              </w:rPr>
            </w:pPr>
          </w:p>
        </w:tc>
      </w:tr>
      <w:tr w:rsidR="00683868" w:rsidRPr="004E2863" w:rsidTr="004B4953">
        <w:tc>
          <w:tcPr>
            <w:tcW w:w="675" w:type="dxa"/>
            <w:shd w:val="clear" w:color="auto" w:fill="auto"/>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1.2.</w:t>
            </w:r>
          </w:p>
        </w:tc>
        <w:tc>
          <w:tcPr>
            <w:tcW w:w="1985" w:type="dxa"/>
            <w:shd w:val="clear" w:color="auto" w:fill="auto"/>
          </w:tcPr>
          <w:p w:rsidR="00683868" w:rsidRPr="004E2863" w:rsidRDefault="006B582D"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Verificat</w:t>
            </w:r>
          </w:p>
        </w:tc>
        <w:tc>
          <w:tcPr>
            <w:tcW w:w="2835" w:type="dxa"/>
            <w:shd w:val="clear" w:color="auto" w:fill="auto"/>
          </w:tcPr>
          <w:p w:rsidR="00683868"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ANTONEAC MARIANA</w:t>
            </w:r>
          </w:p>
        </w:tc>
        <w:tc>
          <w:tcPr>
            <w:tcW w:w="1843" w:type="dxa"/>
            <w:shd w:val="clear" w:color="auto" w:fill="auto"/>
          </w:tcPr>
          <w:p w:rsidR="00683868"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Membru CA</w:t>
            </w:r>
          </w:p>
        </w:tc>
        <w:tc>
          <w:tcPr>
            <w:tcW w:w="1559" w:type="dxa"/>
            <w:shd w:val="clear" w:color="auto" w:fill="auto"/>
          </w:tcPr>
          <w:p w:rsidR="00683868"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01.09.2020</w:t>
            </w:r>
          </w:p>
        </w:tc>
        <w:tc>
          <w:tcPr>
            <w:tcW w:w="1334" w:type="dxa"/>
            <w:shd w:val="clear" w:color="auto" w:fill="auto"/>
          </w:tcPr>
          <w:p w:rsidR="00683868" w:rsidRPr="004E2863" w:rsidRDefault="00683868" w:rsidP="006B582D">
            <w:pPr>
              <w:pStyle w:val="NoSpacing"/>
              <w:spacing w:line="276" w:lineRule="auto"/>
              <w:rPr>
                <w:rFonts w:ascii="Times New Roman" w:hAnsi="Times New Roman"/>
                <w:b/>
                <w:sz w:val="24"/>
                <w:szCs w:val="24"/>
                <w:lang w:val="ro-RO"/>
              </w:rPr>
            </w:pPr>
          </w:p>
        </w:tc>
      </w:tr>
      <w:tr w:rsidR="004B4953" w:rsidRPr="004E2863" w:rsidTr="004B4953">
        <w:tc>
          <w:tcPr>
            <w:tcW w:w="675" w:type="dxa"/>
            <w:shd w:val="clear" w:color="auto" w:fill="auto"/>
          </w:tcPr>
          <w:p w:rsidR="004B4953" w:rsidRPr="004E2863" w:rsidRDefault="004B4953"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1.3.</w:t>
            </w:r>
          </w:p>
        </w:tc>
        <w:tc>
          <w:tcPr>
            <w:tcW w:w="1985" w:type="dxa"/>
            <w:shd w:val="clear" w:color="auto" w:fill="auto"/>
          </w:tcPr>
          <w:p w:rsidR="004B4953" w:rsidRPr="004E2863" w:rsidRDefault="006B582D"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 xml:space="preserve">Aprobat </w:t>
            </w:r>
          </w:p>
        </w:tc>
        <w:tc>
          <w:tcPr>
            <w:tcW w:w="2835" w:type="dxa"/>
            <w:shd w:val="clear" w:color="auto" w:fill="auto"/>
          </w:tcPr>
          <w:p w:rsidR="004B4953"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MILAȘ FLAVIUS</w:t>
            </w:r>
          </w:p>
        </w:tc>
        <w:tc>
          <w:tcPr>
            <w:tcW w:w="1843" w:type="dxa"/>
            <w:shd w:val="clear" w:color="auto" w:fill="auto"/>
          </w:tcPr>
          <w:p w:rsidR="004B4953"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Membru CA</w:t>
            </w:r>
          </w:p>
        </w:tc>
        <w:tc>
          <w:tcPr>
            <w:tcW w:w="1559" w:type="dxa"/>
            <w:shd w:val="clear" w:color="auto" w:fill="auto"/>
          </w:tcPr>
          <w:p w:rsidR="004B4953" w:rsidRPr="004E2863" w:rsidRDefault="00693AD1"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01.09.2020</w:t>
            </w:r>
          </w:p>
        </w:tc>
        <w:tc>
          <w:tcPr>
            <w:tcW w:w="1334" w:type="dxa"/>
            <w:shd w:val="clear" w:color="auto" w:fill="auto"/>
          </w:tcPr>
          <w:p w:rsidR="004B4953" w:rsidRPr="004E2863" w:rsidRDefault="004B4953" w:rsidP="006B582D">
            <w:pPr>
              <w:pStyle w:val="NoSpacing"/>
              <w:spacing w:line="276" w:lineRule="auto"/>
              <w:rPr>
                <w:rFonts w:ascii="Times New Roman" w:hAnsi="Times New Roman"/>
                <w:b/>
                <w:sz w:val="24"/>
                <w:szCs w:val="24"/>
                <w:lang w:val="ro-RO"/>
              </w:rPr>
            </w:pPr>
          </w:p>
        </w:tc>
      </w:tr>
    </w:tbl>
    <w:p w:rsidR="00A37503" w:rsidRPr="004E2863" w:rsidRDefault="00A37503" w:rsidP="006B582D">
      <w:pPr>
        <w:pStyle w:val="NoSpacing"/>
        <w:spacing w:line="276" w:lineRule="auto"/>
        <w:rPr>
          <w:rFonts w:ascii="Times New Roman" w:hAnsi="Times New Roman"/>
          <w:b/>
          <w:sz w:val="24"/>
          <w:szCs w:val="24"/>
          <w:lang w:val="ro-RO"/>
        </w:rPr>
      </w:pPr>
    </w:p>
    <w:p w:rsidR="00A37503" w:rsidRPr="004E2863" w:rsidRDefault="00683868" w:rsidP="006B582D">
      <w:pPr>
        <w:pStyle w:val="NoSpacing"/>
        <w:spacing w:line="276" w:lineRule="auto"/>
        <w:rPr>
          <w:rFonts w:ascii="Times New Roman" w:hAnsi="Times New Roman"/>
          <w:b/>
          <w:sz w:val="24"/>
          <w:szCs w:val="24"/>
          <w:lang w:val="ro-RO"/>
        </w:rPr>
      </w:pPr>
      <w:r w:rsidRPr="004E2863">
        <w:rPr>
          <w:rFonts w:ascii="Times New Roman" w:hAnsi="Times New Roman"/>
          <w:b/>
          <w:sz w:val="24"/>
          <w:szCs w:val="24"/>
          <w:lang w:val="ro-RO"/>
        </w:rPr>
        <w:t>2. Situaţia ediţiilor şi a reviziilor în cadrul ediţiilor procedurii operaţionale:</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
        <w:gridCol w:w="2606"/>
        <w:gridCol w:w="2117"/>
        <w:gridCol w:w="1701"/>
        <w:gridCol w:w="3260"/>
      </w:tblGrid>
      <w:tr w:rsidR="00683868" w:rsidRPr="004E2863" w:rsidTr="007236A7">
        <w:tc>
          <w:tcPr>
            <w:tcW w:w="630" w:type="dxa"/>
            <w:vAlign w:val="center"/>
          </w:tcPr>
          <w:p w:rsidR="00683868" w:rsidRPr="007236A7" w:rsidRDefault="00683868" w:rsidP="006B582D">
            <w:pPr>
              <w:pStyle w:val="NoSpacing"/>
              <w:spacing w:line="276" w:lineRule="auto"/>
              <w:rPr>
                <w:rFonts w:ascii="Times New Roman" w:hAnsi="Times New Roman"/>
                <w:sz w:val="24"/>
                <w:szCs w:val="24"/>
                <w:lang w:val="ro-RO"/>
              </w:rPr>
            </w:pPr>
          </w:p>
        </w:tc>
        <w:tc>
          <w:tcPr>
            <w:tcW w:w="2606" w:type="dxa"/>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Ediţia sau după caz,</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revizia în cadrul ediţiei</w:t>
            </w:r>
          </w:p>
        </w:tc>
        <w:tc>
          <w:tcPr>
            <w:tcW w:w="2117" w:type="dxa"/>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Componenta</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revizuită</w:t>
            </w:r>
          </w:p>
        </w:tc>
        <w:tc>
          <w:tcPr>
            <w:tcW w:w="1701" w:type="dxa"/>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Modalitatea</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reviziei</w:t>
            </w:r>
          </w:p>
        </w:tc>
        <w:tc>
          <w:tcPr>
            <w:tcW w:w="3260" w:type="dxa"/>
            <w:vAlign w:val="center"/>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Data la care se aplică</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prevederile ediţiei sau</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reviziei ediţiei</w:t>
            </w:r>
          </w:p>
        </w:tc>
      </w:tr>
      <w:tr w:rsidR="00683868" w:rsidRPr="004E2863" w:rsidTr="007236A7">
        <w:tc>
          <w:tcPr>
            <w:tcW w:w="630" w:type="dxa"/>
          </w:tcPr>
          <w:p w:rsidR="00683868" w:rsidRPr="007236A7" w:rsidRDefault="00683868" w:rsidP="006B582D">
            <w:pPr>
              <w:pStyle w:val="NoSpacing"/>
              <w:spacing w:line="276" w:lineRule="auto"/>
              <w:jc w:val="center"/>
              <w:rPr>
                <w:rFonts w:ascii="Times New Roman" w:hAnsi="Times New Roman"/>
                <w:sz w:val="24"/>
                <w:szCs w:val="24"/>
                <w:lang w:val="ro-RO"/>
              </w:rPr>
            </w:pPr>
          </w:p>
        </w:tc>
        <w:tc>
          <w:tcPr>
            <w:tcW w:w="2606"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1</w:t>
            </w:r>
          </w:p>
        </w:tc>
        <w:tc>
          <w:tcPr>
            <w:tcW w:w="2117"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2</w:t>
            </w:r>
          </w:p>
        </w:tc>
        <w:tc>
          <w:tcPr>
            <w:tcW w:w="1701"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3</w:t>
            </w:r>
          </w:p>
        </w:tc>
        <w:tc>
          <w:tcPr>
            <w:tcW w:w="3260"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4</w:t>
            </w:r>
          </w:p>
        </w:tc>
      </w:tr>
      <w:tr w:rsidR="00683868" w:rsidRPr="004E2863" w:rsidTr="007236A7">
        <w:tc>
          <w:tcPr>
            <w:tcW w:w="630" w:type="dxa"/>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2.1</w:t>
            </w:r>
          </w:p>
        </w:tc>
        <w:tc>
          <w:tcPr>
            <w:tcW w:w="2606" w:type="dxa"/>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Ediţia 1</w:t>
            </w:r>
          </w:p>
        </w:tc>
        <w:tc>
          <w:tcPr>
            <w:tcW w:w="2117" w:type="dxa"/>
          </w:tcPr>
          <w:p w:rsidR="00683868" w:rsidRPr="004E2863" w:rsidRDefault="007236A7"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Elaborare inițială</w:t>
            </w:r>
          </w:p>
        </w:tc>
        <w:tc>
          <w:tcPr>
            <w:tcW w:w="1701" w:type="dxa"/>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x</w:t>
            </w:r>
          </w:p>
        </w:tc>
        <w:tc>
          <w:tcPr>
            <w:tcW w:w="3260" w:type="dxa"/>
          </w:tcPr>
          <w:p w:rsidR="00683868" w:rsidRPr="004E2863" w:rsidRDefault="000938E5"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01.09.2020</w:t>
            </w:r>
          </w:p>
        </w:tc>
      </w:tr>
      <w:tr w:rsidR="00683868" w:rsidRPr="004E2863" w:rsidTr="007236A7">
        <w:tc>
          <w:tcPr>
            <w:tcW w:w="630" w:type="dxa"/>
          </w:tcPr>
          <w:p w:rsidR="00683868" w:rsidRPr="004E2863" w:rsidRDefault="00683868"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2.2</w:t>
            </w:r>
          </w:p>
        </w:tc>
        <w:tc>
          <w:tcPr>
            <w:tcW w:w="2606" w:type="dxa"/>
          </w:tcPr>
          <w:p w:rsidR="00683868" w:rsidRPr="004E2863" w:rsidRDefault="002352FF"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Revizia 0</w:t>
            </w:r>
          </w:p>
        </w:tc>
        <w:tc>
          <w:tcPr>
            <w:tcW w:w="2117" w:type="dxa"/>
          </w:tcPr>
          <w:p w:rsidR="00683868" w:rsidRPr="004E2863" w:rsidRDefault="00683868" w:rsidP="006B582D">
            <w:pPr>
              <w:pStyle w:val="NoSpacing"/>
              <w:spacing w:line="276" w:lineRule="auto"/>
              <w:rPr>
                <w:rFonts w:ascii="Times New Roman" w:hAnsi="Times New Roman"/>
                <w:sz w:val="24"/>
                <w:szCs w:val="24"/>
                <w:lang w:val="ro-RO"/>
              </w:rPr>
            </w:pPr>
          </w:p>
        </w:tc>
        <w:tc>
          <w:tcPr>
            <w:tcW w:w="1701" w:type="dxa"/>
          </w:tcPr>
          <w:p w:rsidR="00683868" w:rsidRPr="004E2863" w:rsidRDefault="00683868" w:rsidP="006B582D">
            <w:pPr>
              <w:pStyle w:val="NoSpacing"/>
              <w:spacing w:line="276" w:lineRule="auto"/>
              <w:rPr>
                <w:rFonts w:ascii="Times New Roman" w:hAnsi="Times New Roman"/>
                <w:sz w:val="24"/>
                <w:szCs w:val="24"/>
                <w:lang w:val="ro-RO"/>
              </w:rPr>
            </w:pPr>
          </w:p>
        </w:tc>
        <w:tc>
          <w:tcPr>
            <w:tcW w:w="3260" w:type="dxa"/>
          </w:tcPr>
          <w:p w:rsidR="00683868" w:rsidRPr="004E2863" w:rsidRDefault="00683868" w:rsidP="006B582D">
            <w:pPr>
              <w:pStyle w:val="NoSpacing"/>
              <w:spacing w:line="276" w:lineRule="auto"/>
              <w:rPr>
                <w:rFonts w:ascii="Times New Roman" w:hAnsi="Times New Roman"/>
                <w:sz w:val="24"/>
                <w:szCs w:val="24"/>
                <w:lang w:val="ro-RO"/>
              </w:rPr>
            </w:pPr>
          </w:p>
        </w:tc>
      </w:tr>
    </w:tbl>
    <w:p w:rsidR="00B04346" w:rsidRPr="004E2863" w:rsidRDefault="00B04346" w:rsidP="006B582D">
      <w:pPr>
        <w:pStyle w:val="NoSpacing"/>
        <w:spacing w:line="276" w:lineRule="auto"/>
        <w:rPr>
          <w:rFonts w:ascii="Times New Roman" w:hAnsi="Times New Roman"/>
          <w:sz w:val="24"/>
          <w:szCs w:val="24"/>
          <w:lang w:val="ro-RO"/>
        </w:rPr>
      </w:pPr>
    </w:p>
    <w:p w:rsidR="00683868" w:rsidRPr="004E2863" w:rsidRDefault="00683868" w:rsidP="006B582D">
      <w:pPr>
        <w:pStyle w:val="NoSpacing"/>
        <w:spacing w:line="276" w:lineRule="auto"/>
        <w:rPr>
          <w:rFonts w:ascii="Times New Roman" w:hAnsi="Times New Roman"/>
          <w:b/>
          <w:sz w:val="24"/>
          <w:szCs w:val="24"/>
          <w:lang w:val="ro-RO"/>
        </w:rPr>
      </w:pPr>
      <w:r w:rsidRPr="004E2863">
        <w:rPr>
          <w:rFonts w:ascii="Times New Roman" w:hAnsi="Times New Roman"/>
          <w:sz w:val="24"/>
          <w:szCs w:val="24"/>
          <w:lang w:val="ro-RO"/>
        </w:rPr>
        <w:t>3.</w:t>
      </w:r>
      <w:r w:rsidRPr="004E2863">
        <w:rPr>
          <w:rFonts w:ascii="Times New Roman" w:hAnsi="Times New Roman"/>
          <w:b/>
          <w:sz w:val="24"/>
          <w:szCs w:val="24"/>
          <w:lang w:val="ro-RO"/>
        </w:rPr>
        <w:t>Lista cuprinzând persoanele la care se difuzează ediţia sau după caz, revizia din cadrul ediţiei procedurii operaţionale</w:t>
      </w:r>
    </w:p>
    <w:tbl>
      <w:tblPr>
        <w:tblW w:w="10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E0"/>
      </w:tblPr>
      <w:tblGrid>
        <w:gridCol w:w="675"/>
        <w:gridCol w:w="1276"/>
        <w:gridCol w:w="567"/>
        <w:gridCol w:w="1701"/>
        <w:gridCol w:w="1418"/>
        <w:gridCol w:w="2551"/>
        <w:gridCol w:w="992"/>
        <w:gridCol w:w="1291"/>
      </w:tblGrid>
      <w:tr w:rsidR="006B582D" w:rsidRPr="004E2863" w:rsidTr="006B582D">
        <w:trPr>
          <w:trHeight w:val="751"/>
        </w:trPr>
        <w:tc>
          <w:tcPr>
            <w:tcW w:w="675" w:type="dxa"/>
          </w:tcPr>
          <w:p w:rsidR="00683868" w:rsidRPr="004E2863" w:rsidRDefault="00683868" w:rsidP="006B582D">
            <w:pPr>
              <w:pStyle w:val="NoSpacing"/>
              <w:spacing w:line="276" w:lineRule="auto"/>
              <w:rPr>
                <w:rFonts w:ascii="Times New Roman" w:hAnsi="Times New Roman"/>
                <w:b/>
                <w:sz w:val="24"/>
                <w:szCs w:val="24"/>
                <w:lang w:val="ro-RO"/>
              </w:rPr>
            </w:pPr>
          </w:p>
        </w:tc>
        <w:tc>
          <w:tcPr>
            <w:tcW w:w="1276"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Scopul</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difuzării</w:t>
            </w:r>
          </w:p>
        </w:tc>
        <w:tc>
          <w:tcPr>
            <w:tcW w:w="567" w:type="dxa"/>
          </w:tcPr>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Ex.</w:t>
            </w:r>
            <w:r w:rsidR="00FC7939" w:rsidRPr="007236A7">
              <w:rPr>
                <w:rFonts w:ascii="Times New Roman" w:hAnsi="Times New Roman"/>
                <w:sz w:val="24"/>
                <w:szCs w:val="24"/>
                <w:lang w:val="ro-RO"/>
              </w:rPr>
              <w:t xml:space="preserve"> </w:t>
            </w:r>
            <w:r w:rsidRPr="007236A7">
              <w:rPr>
                <w:rFonts w:ascii="Times New Roman" w:hAnsi="Times New Roman"/>
                <w:sz w:val="24"/>
                <w:szCs w:val="24"/>
                <w:lang w:val="ro-RO"/>
              </w:rPr>
              <w:t>nr.</w:t>
            </w:r>
          </w:p>
        </w:tc>
        <w:tc>
          <w:tcPr>
            <w:tcW w:w="1701" w:type="dxa"/>
          </w:tcPr>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Compartiment</w:t>
            </w:r>
          </w:p>
        </w:tc>
        <w:tc>
          <w:tcPr>
            <w:tcW w:w="1418" w:type="dxa"/>
          </w:tcPr>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Funcţia</w:t>
            </w:r>
          </w:p>
        </w:tc>
        <w:tc>
          <w:tcPr>
            <w:tcW w:w="2551" w:type="dxa"/>
          </w:tcPr>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Numele şi</w:t>
            </w:r>
          </w:p>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prenumele</w:t>
            </w:r>
          </w:p>
        </w:tc>
        <w:tc>
          <w:tcPr>
            <w:tcW w:w="992" w:type="dxa"/>
          </w:tcPr>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Data</w:t>
            </w:r>
          </w:p>
          <w:p w:rsidR="00683868" w:rsidRPr="007236A7" w:rsidRDefault="00683868" w:rsidP="006B582D">
            <w:pPr>
              <w:pStyle w:val="NoSpacing"/>
              <w:spacing w:line="276" w:lineRule="auto"/>
              <w:jc w:val="center"/>
              <w:rPr>
                <w:rFonts w:ascii="Times New Roman" w:hAnsi="Times New Roman"/>
                <w:sz w:val="24"/>
                <w:szCs w:val="24"/>
                <w:lang w:val="ro-RO"/>
              </w:rPr>
            </w:pPr>
            <w:r w:rsidRPr="007236A7">
              <w:rPr>
                <w:rFonts w:ascii="Times New Roman" w:hAnsi="Times New Roman"/>
                <w:sz w:val="24"/>
                <w:szCs w:val="24"/>
                <w:lang w:val="ro-RO"/>
              </w:rPr>
              <w:t>primirii</w:t>
            </w:r>
          </w:p>
        </w:tc>
        <w:tc>
          <w:tcPr>
            <w:tcW w:w="1291" w:type="dxa"/>
          </w:tcPr>
          <w:p w:rsidR="00683868" w:rsidRPr="007236A7" w:rsidRDefault="00683868" w:rsidP="006B582D">
            <w:pPr>
              <w:pStyle w:val="NoSpacing"/>
              <w:spacing w:line="276" w:lineRule="auto"/>
              <w:rPr>
                <w:rFonts w:ascii="Times New Roman" w:hAnsi="Times New Roman"/>
                <w:sz w:val="24"/>
                <w:szCs w:val="24"/>
                <w:lang w:val="ro-RO"/>
              </w:rPr>
            </w:pPr>
            <w:r w:rsidRPr="007236A7">
              <w:rPr>
                <w:rFonts w:ascii="Times New Roman" w:hAnsi="Times New Roman"/>
                <w:sz w:val="24"/>
                <w:szCs w:val="24"/>
                <w:lang w:val="ro-RO"/>
              </w:rPr>
              <w:t>Semnătura</w:t>
            </w:r>
          </w:p>
        </w:tc>
      </w:tr>
      <w:tr w:rsidR="007236A7" w:rsidRPr="004E2863" w:rsidTr="006B582D">
        <w:trPr>
          <w:trHeight w:val="504"/>
        </w:trPr>
        <w:tc>
          <w:tcPr>
            <w:tcW w:w="675"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p>
        </w:tc>
        <w:tc>
          <w:tcPr>
            <w:tcW w:w="1276"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1</w:t>
            </w:r>
          </w:p>
        </w:tc>
        <w:tc>
          <w:tcPr>
            <w:tcW w:w="567"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2</w:t>
            </w:r>
          </w:p>
        </w:tc>
        <w:tc>
          <w:tcPr>
            <w:tcW w:w="1701"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3</w:t>
            </w:r>
          </w:p>
        </w:tc>
        <w:tc>
          <w:tcPr>
            <w:tcW w:w="1418"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4</w:t>
            </w:r>
          </w:p>
        </w:tc>
        <w:tc>
          <w:tcPr>
            <w:tcW w:w="2551"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5</w:t>
            </w:r>
          </w:p>
        </w:tc>
        <w:tc>
          <w:tcPr>
            <w:tcW w:w="992"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6</w:t>
            </w:r>
          </w:p>
        </w:tc>
        <w:tc>
          <w:tcPr>
            <w:tcW w:w="1291" w:type="dxa"/>
            <w:vAlign w:val="center"/>
          </w:tcPr>
          <w:p w:rsidR="007236A7" w:rsidRPr="007236A7" w:rsidRDefault="007236A7"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7</w:t>
            </w:r>
          </w:p>
        </w:tc>
      </w:tr>
      <w:tr w:rsidR="006B582D" w:rsidRPr="004E2863" w:rsidTr="006B582D">
        <w:trPr>
          <w:trHeight w:val="368"/>
        </w:trPr>
        <w:tc>
          <w:tcPr>
            <w:tcW w:w="675" w:type="dxa"/>
          </w:tcPr>
          <w:p w:rsidR="007236A7" w:rsidRPr="004E2863" w:rsidRDefault="007236A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3.1</w:t>
            </w:r>
          </w:p>
        </w:tc>
        <w:tc>
          <w:tcPr>
            <w:tcW w:w="1276" w:type="dxa"/>
          </w:tcPr>
          <w:p w:rsidR="007236A7" w:rsidRDefault="007236A7"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 xml:space="preserve">Aplicare </w:t>
            </w:r>
          </w:p>
          <w:p w:rsidR="007236A7" w:rsidRPr="004E2863" w:rsidRDefault="007236A7"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 xml:space="preserve">Informare </w:t>
            </w:r>
          </w:p>
        </w:tc>
        <w:tc>
          <w:tcPr>
            <w:tcW w:w="567" w:type="dxa"/>
          </w:tcPr>
          <w:p w:rsidR="007236A7" w:rsidRPr="004E2863" w:rsidRDefault="007236A7"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1</w:t>
            </w:r>
          </w:p>
        </w:tc>
        <w:tc>
          <w:tcPr>
            <w:tcW w:w="1701" w:type="dxa"/>
          </w:tcPr>
          <w:p w:rsidR="007236A7" w:rsidRPr="004E2863" w:rsidRDefault="000938E5"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Audit intern</w:t>
            </w:r>
          </w:p>
        </w:tc>
        <w:tc>
          <w:tcPr>
            <w:tcW w:w="1418" w:type="dxa"/>
          </w:tcPr>
          <w:p w:rsidR="007236A7" w:rsidRPr="004E2863" w:rsidRDefault="000938E5"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Responsabil comisie</w:t>
            </w:r>
            <w:r w:rsidR="007236A7" w:rsidRPr="004E2863">
              <w:rPr>
                <w:rFonts w:ascii="Times New Roman" w:hAnsi="Times New Roman"/>
                <w:sz w:val="24"/>
                <w:szCs w:val="24"/>
                <w:lang w:val="ro-RO"/>
              </w:rPr>
              <w:t xml:space="preserve"> </w:t>
            </w:r>
          </w:p>
        </w:tc>
        <w:tc>
          <w:tcPr>
            <w:tcW w:w="2551" w:type="dxa"/>
          </w:tcPr>
          <w:p w:rsidR="007236A7" w:rsidRPr="004E2863" w:rsidRDefault="003E2E1F"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HAJDU MELINDA</w:t>
            </w:r>
          </w:p>
        </w:tc>
        <w:tc>
          <w:tcPr>
            <w:tcW w:w="992" w:type="dxa"/>
          </w:tcPr>
          <w:p w:rsidR="007236A7" w:rsidRPr="004E2863" w:rsidRDefault="007236A7" w:rsidP="006B582D"/>
        </w:tc>
        <w:tc>
          <w:tcPr>
            <w:tcW w:w="1291" w:type="dxa"/>
          </w:tcPr>
          <w:p w:rsidR="007236A7" w:rsidRPr="004E2863" w:rsidRDefault="007236A7" w:rsidP="006B582D">
            <w:pPr>
              <w:pStyle w:val="NoSpacing"/>
              <w:spacing w:line="276" w:lineRule="auto"/>
              <w:rPr>
                <w:rFonts w:ascii="Times New Roman" w:hAnsi="Times New Roman"/>
                <w:sz w:val="24"/>
                <w:szCs w:val="24"/>
                <w:lang w:val="ro-RO"/>
              </w:rPr>
            </w:pPr>
          </w:p>
        </w:tc>
      </w:tr>
      <w:tr w:rsidR="00120A7E" w:rsidRPr="004E2863" w:rsidTr="006B582D">
        <w:trPr>
          <w:trHeight w:val="368"/>
        </w:trPr>
        <w:tc>
          <w:tcPr>
            <w:tcW w:w="675" w:type="dxa"/>
          </w:tcPr>
          <w:p w:rsidR="00120A7E" w:rsidRPr="004E2863" w:rsidRDefault="00120A7E"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3.2</w:t>
            </w:r>
          </w:p>
        </w:tc>
        <w:tc>
          <w:tcPr>
            <w:tcW w:w="1276" w:type="dxa"/>
          </w:tcPr>
          <w:p w:rsidR="00120A7E" w:rsidRDefault="00120A7E"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 xml:space="preserve">Aplicare </w:t>
            </w:r>
          </w:p>
          <w:p w:rsidR="00120A7E" w:rsidRDefault="00120A7E"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Evidență</w:t>
            </w:r>
          </w:p>
          <w:p w:rsidR="00120A7E" w:rsidRPr="004E2863" w:rsidRDefault="00120A7E"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Arhivare</w:t>
            </w:r>
          </w:p>
        </w:tc>
        <w:tc>
          <w:tcPr>
            <w:tcW w:w="567" w:type="dxa"/>
          </w:tcPr>
          <w:p w:rsidR="00120A7E" w:rsidRPr="004E2863" w:rsidRDefault="00120A7E"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2</w:t>
            </w:r>
          </w:p>
        </w:tc>
        <w:tc>
          <w:tcPr>
            <w:tcW w:w="1701" w:type="dxa"/>
          </w:tcPr>
          <w:p w:rsidR="00120A7E" w:rsidRPr="004E2863" w:rsidRDefault="00120A7E" w:rsidP="00011E19">
            <w:pPr>
              <w:pStyle w:val="NoSpacing"/>
              <w:spacing w:line="276" w:lineRule="auto"/>
              <w:rPr>
                <w:rFonts w:ascii="Times New Roman" w:hAnsi="Times New Roman"/>
                <w:sz w:val="24"/>
                <w:szCs w:val="24"/>
                <w:lang w:val="ro-RO"/>
              </w:rPr>
            </w:pPr>
            <w:r>
              <w:rPr>
                <w:rFonts w:ascii="Times New Roman" w:hAnsi="Times New Roman"/>
                <w:sz w:val="24"/>
                <w:szCs w:val="24"/>
                <w:lang w:val="ro-RO"/>
              </w:rPr>
              <w:t>Secretariat</w:t>
            </w:r>
          </w:p>
        </w:tc>
        <w:tc>
          <w:tcPr>
            <w:tcW w:w="1418" w:type="dxa"/>
          </w:tcPr>
          <w:p w:rsidR="00120A7E" w:rsidRPr="004E2863" w:rsidRDefault="00120A7E" w:rsidP="00011E19">
            <w:pPr>
              <w:pStyle w:val="NoSpacing"/>
              <w:spacing w:line="276" w:lineRule="auto"/>
              <w:rPr>
                <w:rFonts w:ascii="Times New Roman" w:hAnsi="Times New Roman"/>
                <w:sz w:val="24"/>
                <w:szCs w:val="24"/>
                <w:lang w:val="ro-RO"/>
              </w:rPr>
            </w:pPr>
            <w:r>
              <w:rPr>
                <w:rFonts w:ascii="Times New Roman" w:hAnsi="Times New Roman"/>
                <w:sz w:val="24"/>
                <w:szCs w:val="24"/>
                <w:lang w:val="ro-RO"/>
              </w:rPr>
              <w:t>Secretar</w:t>
            </w:r>
            <w:r w:rsidR="00E66568">
              <w:rPr>
                <w:rFonts w:ascii="Times New Roman" w:hAnsi="Times New Roman"/>
                <w:sz w:val="24"/>
                <w:szCs w:val="24"/>
                <w:lang w:val="ro-RO"/>
              </w:rPr>
              <w:t>ul uinității școlare</w:t>
            </w:r>
          </w:p>
        </w:tc>
        <w:tc>
          <w:tcPr>
            <w:tcW w:w="2551" w:type="dxa"/>
          </w:tcPr>
          <w:p w:rsidR="00120A7E" w:rsidRPr="004E2863" w:rsidRDefault="00120A7E" w:rsidP="00011E19">
            <w:pPr>
              <w:pStyle w:val="NoSpacing"/>
              <w:spacing w:line="276" w:lineRule="auto"/>
              <w:rPr>
                <w:rFonts w:ascii="Times New Roman" w:hAnsi="Times New Roman"/>
                <w:sz w:val="24"/>
                <w:szCs w:val="24"/>
                <w:lang w:val="ro-RO"/>
              </w:rPr>
            </w:pPr>
            <w:r>
              <w:rPr>
                <w:rFonts w:ascii="Times New Roman" w:hAnsi="Times New Roman"/>
                <w:sz w:val="24"/>
                <w:szCs w:val="24"/>
                <w:lang w:val="ro-RO"/>
              </w:rPr>
              <w:t>DETA VALENTIN</w:t>
            </w:r>
          </w:p>
        </w:tc>
        <w:tc>
          <w:tcPr>
            <w:tcW w:w="992" w:type="dxa"/>
          </w:tcPr>
          <w:p w:rsidR="00120A7E" w:rsidRPr="004E2863" w:rsidRDefault="00120A7E" w:rsidP="006B582D"/>
        </w:tc>
        <w:tc>
          <w:tcPr>
            <w:tcW w:w="1291" w:type="dxa"/>
          </w:tcPr>
          <w:p w:rsidR="00120A7E" w:rsidRPr="004E2863" w:rsidRDefault="00120A7E" w:rsidP="006B582D">
            <w:pPr>
              <w:pStyle w:val="NoSpacing"/>
              <w:spacing w:line="276" w:lineRule="auto"/>
              <w:rPr>
                <w:rFonts w:ascii="Times New Roman" w:hAnsi="Times New Roman"/>
                <w:sz w:val="24"/>
                <w:szCs w:val="24"/>
                <w:lang w:val="ro-RO"/>
              </w:rPr>
            </w:pPr>
          </w:p>
        </w:tc>
      </w:tr>
      <w:tr w:rsidR="006B582D" w:rsidRPr="004E2863" w:rsidTr="006B582D">
        <w:trPr>
          <w:trHeight w:val="320"/>
        </w:trPr>
        <w:tc>
          <w:tcPr>
            <w:tcW w:w="675" w:type="dxa"/>
            <w:tcBorders>
              <w:top w:val="single" w:sz="4" w:space="0" w:color="auto"/>
              <w:bottom w:val="single" w:sz="4" w:space="0" w:color="auto"/>
            </w:tcBorders>
          </w:tcPr>
          <w:p w:rsidR="007236A7" w:rsidRPr="004E2863" w:rsidRDefault="007236A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3.</w:t>
            </w:r>
            <w:r w:rsidR="00DE15C3">
              <w:rPr>
                <w:rFonts w:ascii="Times New Roman" w:hAnsi="Times New Roman"/>
                <w:sz w:val="24"/>
                <w:szCs w:val="24"/>
                <w:lang w:val="ro-RO"/>
              </w:rPr>
              <w:t>3</w:t>
            </w:r>
          </w:p>
        </w:tc>
        <w:tc>
          <w:tcPr>
            <w:tcW w:w="1276" w:type="dxa"/>
            <w:tcBorders>
              <w:top w:val="single" w:sz="4" w:space="0" w:color="auto"/>
              <w:bottom w:val="single" w:sz="4" w:space="0" w:color="auto"/>
            </w:tcBorders>
          </w:tcPr>
          <w:p w:rsidR="007236A7" w:rsidRPr="004E2863" w:rsidRDefault="007236A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Aplicare</w:t>
            </w:r>
          </w:p>
        </w:tc>
        <w:tc>
          <w:tcPr>
            <w:tcW w:w="567" w:type="dxa"/>
            <w:tcBorders>
              <w:top w:val="single" w:sz="4" w:space="0" w:color="auto"/>
              <w:bottom w:val="single" w:sz="4" w:space="0" w:color="auto"/>
            </w:tcBorders>
          </w:tcPr>
          <w:p w:rsidR="007236A7" w:rsidRPr="004E2863" w:rsidRDefault="00DE15C3" w:rsidP="006B582D">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3</w:t>
            </w:r>
          </w:p>
        </w:tc>
        <w:tc>
          <w:tcPr>
            <w:tcW w:w="1701" w:type="dxa"/>
            <w:tcBorders>
              <w:top w:val="single" w:sz="4" w:space="0" w:color="auto"/>
              <w:bottom w:val="single" w:sz="4" w:space="0" w:color="auto"/>
            </w:tcBorders>
          </w:tcPr>
          <w:p w:rsidR="007236A7" w:rsidRPr="004E2863" w:rsidRDefault="00120A7E"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Comisia de Sănătate și Securitate în Muncă</w:t>
            </w:r>
          </w:p>
        </w:tc>
        <w:tc>
          <w:tcPr>
            <w:tcW w:w="1418" w:type="dxa"/>
            <w:tcBorders>
              <w:top w:val="single" w:sz="4" w:space="0" w:color="auto"/>
              <w:bottom w:val="single" w:sz="4" w:space="0" w:color="auto"/>
            </w:tcBorders>
          </w:tcPr>
          <w:p w:rsidR="007236A7" w:rsidRPr="004E2863" w:rsidRDefault="00E66568"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Secrtarul comisiei</w:t>
            </w:r>
          </w:p>
        </w:tc>
        <w:tc>
          <w:tcPr>
            <w:tcW w:w="2551" w:type="dxa"/>
            <w:tcBorders>
              <w:top w:val="single" w:sz="4" w:space="0" w:color="auto"/>
              <w:bottom w:val="single" w:sz="4" w:space="0" w:color="auto"/>
            </w:tcBorders>
          </w:tcPr>
          <w:p w:rsidR="007236A7" w:rsidRPr="004E2863" w:rsidRDefault="00E66568"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FLOREA ALEXANDRA</w:t>
            </w:r>
          </w:p>
        </w:tc>
        <w:tc>
          <w:tcPr>
            <w:tcW w:w="992" w:type="dxa"/>
            <w:tcBorders>
              <w:top w:val="single" w:sz="4" w:space="0" w:color="auto"/>
              <w:bottom w:val="single" w:sz="4" w:space="0" w:color="auto"/>
            </w:tcBorders>
          </w:tcPr>
          <w:p w:rsidR="007236A7" w:rsidRPr="004E2863" w:rsidRDefault="007236A7" w:rsidP="006B582D"/>
        </w:tc>
        <w:tc>
          <w:tcPr>
            <w:tcW w:w="1291" w:type="dxa"/>
            <w:tcBorders>
              <w:top w:val="single" w:sz="4" w:space="0" w:color="auto"/>
              <w:bottom w:val="single" w:sz="4" w:space="0" w:color="auto"/>
            </w:tcBorders>
          </w:tcPr>
          <w:p w:rsidR="007236A7" w:rsidRPr="004E2863" w:rsidRDefault="007236A7" w:rsidP="006B582D">
            <w:pPr>
              <w:pStyle w:val="NoSpacing"/>
              <w:spacing w:line="276" w:lineRule="auto"/>
              <w:rPr>
                <w:rFonts w:ascii="Times New Roman" w:hAnsi="Times New Roman"/>
                <w:sz w:val="24"/>
                <w:szCs w:val="24"/>
                <w:lang w:val="ro-RO"/>
              </w:rPr>
            </w:pPr>
          </w:p>
        </w:tc>
      </w:tr>
    </w:tbl>
    <w:p w:rsidR="006123EE" w:rsidRDefault="006123EE" w:rsidP="006B582D">
      <w:pPr>
        <w:pStyle w:val="NoSpacing"/>
        <w:spacing w:line="276" w:lineRule="auto"/>
        <w:rPr>
          <w:rFonts w:ascii="Times New Roman" w:hAnsi="Times New Roman"/>
          <w:b/>
          <w:sz w:val="24"/>
          <w:szCs w:val="24"/>
          <w:lang w:val="ro-RO"/>
        </w:rPr>
      </w:pPr>
    </w:p>
    <w:p w:rsidR="006123EE" w:rsidRDefault="006123EE" w:rsidP="006B582D">
      <w:pPr>
        <w:pStyle w:val="NoSpacing"/>
        <w:spacing w:line="276" w:lineRule="auto"/>
        <w:rPr>
          <w:rFonts w:ascii="Times New Roman" w:hAnsi="Times New Roman"/>
          <w:b/>
          <w:sz w:val="24"/>
          <w:szCs w:val="24"/>
          <w:lang w:val="ro-RO"/>
        </w:rPr>
      </w:pPr>
    </w:p>
    <w:p w:rsidR="00FC7939" w:rsidRPr="004E2863" w:rsidRDefault="00FC7939" w:rsidP="006B582D">
      <w:pPr>
        <w:pStyle w:val="NoSpacing"/>
        <w:spacing w:line="276" w:lineRule="auto"/>
        <w:rPr>
          <w:rFonts w:ascii="Times New Roman" w:hAnsi="Times New Roman"/>
          <w:b/>
          <w:sz w:val="24"/>
          <w:szCs w:val="24"/>
          <w:lang w:val="ro-RO"/>
        </w:rPr>
      </w:pPr>
      <w:r w:rsidRPr="004E2863">
        <w:rPr>
          <w:rFonts w:ascii="Times New Roman" w:hAnsi="Times New Roman"/>
          <w:b/>
          <w:sz w:val="24"/>
          <w:szCs w:val="24"/>
          <w:lang w:val="ro-RO"/>
        </w:rPr>
        <w:t>4.</w:t>
      </w:r>
      <w:r w:rsidR="00DE15C3">
        <w:rPr>
          <w:rFonts w:ascii="Times New Roman" w:hAnsi="Times New Roman"/>
          <w:b/>
          <w:sz w:val="24"/>
          <w:szCs w:val="24"/>
          <w:lang w:val="ro-RO"/>
        </w:rPr>
        <w:t xml:space="preserve"> S</w:t>
      </w:r>
      <w:r w:rsidR="00DE15C3" w:rsidRPr="004E2863">
        <w:rPr>
          <w:rFonts w:ascii="Times New Roman" w:hAnsi="Times New Roman"/>
          <w:b/>
          <w:sz w:val="24"/>
          <w:szCs w:val="24"/>
          <w:lang w:val="ro-RO"/>
        </w:rPr>
        <w:t>copul procedurii operaţionale</w:t>
      </w:r>
      <w:r w:rsidRPr="004E2863">
        <w:rPr>
          <w:rFonts w:ascii="Times New Roman" w:hAnsi="Times New Roman"/>
          <w:b/>
          <w:sz w:val="24"/>
          <w:szCs w:val="24"/>
          <w:lang w:val="ro-RO"/>
        </w:rPr>
        <w:t>:</w:t>
      </w:r>
    </w:p>
    <w:p w:rsidR="00DE15C3" w:rsidRPr="003E2E1F" w:rsidRDefault="00DE15C3" w:rsidP="003E2E1F">
      <w:pPr>
        <w:autoSpaceDE w:val="0"/>
        <w:autoSpaceDN w:val="0"/>
        <w:adjustRightInd w:val="0"/>
        <w:spacing w:after="0" w:line="240" w:lineRule="auto"/>
        <w:rPr>
          <w:rFonts w:ascii="Times New Roman" w:eastAsia="ArialMT" w:hAnsi="Times New Roman"/>
          <w:sz w:val="24"/>
          <w:szCs w:val="24"/>
          <w:lang w:eastAsia="ro-RO"/>
        </w:rPr>
      </w:pPr>
      <w:r w:rsidRPr="00DE15C3">
        <w:rPr>
          <w:rFonts w:ascii="Times New Roman" w:hAnsi="Times New Roman"/>
          <w:sz w:val="24"/>
          <w:szCs w:val="24"/>
        </w:rPr>
        <w:t xml:space="preserve">4.1. Stabilește </w:t>
      </w:r>
      <w:r w:rsidR="003E2E1F">
        <w:rPr>
          <w:rFonts w:ascii="Times New Roman" w:eastAsia="ArialMT" w:hAnsi="Times New Roman"/>
          <w:sz w:val="24"/>
          <w:szCs w:val="24"/>
          <w:lang w:eastAsia="ro-RO"/>
        </w:rPr>
        <w:t>o</w:t>
      </w:r>
      <w:r w:rsidR="003E2E1F" w:rsidRPr="003E2E1F">
        <w:rPr>
          <w:rFonts w:ascii="Times New Roman" w:eastAsia="ArialMT" w:hAnsi="Times New Roman"/>
          <w:sz w:val="24"/>
          <w:szCs w:val="24"/>
          <w:lang w:eastAsia="ro-RO"/>
        </w:rPr>
        <w:t>rganizarea circuitelor în interiorul şcolii (curte, săli de clasă, coridoare etc.) prin demarcare cu benzi vizibile care să asigure „trasee prestabilite“ de intrare, deplasare în interiorul unităţii de învăţământ şi de părăsire a acesteia, facilitând păstrarea unei distanţe fizice între elevi. Vor fi amplasate indicatoare vizibile şi uşor de înţeles .</w:t>
      </w:r>
    </w:p>
    <w:p w:rsidR="003E2E1F" w:rsidRPr="003E2E1F" w:rsidRDefault="003E2E1F" w:rsidP="003E2E1F">
      <w:pPr>
        <w:autoSpaceDE w:val="0"/>
        <w:autoSpaceDN w:val="0"/>
        <w:adjustRightInd w:val="0"/>
        <w:spacing w:after="0" w:line="240" w:lineRule="auto"/>
        <w:rPr>
          <w:rFonts w:ascii="Times New Roman" w:hAnsi="Times New Roman"/>
          <w:sz w:val="24"/>
          <w:szCs w:val="24"/>
        </w:rPr>
      </w:pPr>
    </w:p>
    <w:p w:rsidR="00DE15C3" w:rsidRDefault="00DE15C3" w:rsidP="006B582D">
      <w:pPr>
        <w:pStyle w:val="NoSpacing"/>
        <w:spacing w:line="276" w:lineRule="auto"/>
        <w:rPr>
          <w:rFonts w:ascii="Times New Roman" w:hAnsi="Times New Roman"/>
          <w:sz w:val="24"/>
          <w:szCs w:val="24"/>
          <w:lang w:val="ro-RO"/>
        </w:rPr>
      </w:pPr>
      <w:r w:rsidRPr="00DE15C3">
        <w:rPr>
          <w:rFonts w:ascii="Times New Roman" w:hAnsi="Times New Roman"/>
          <w:sz w:val="24"/>
          <w:szCs w:val="24"/>
          <w:lang w:val="ro-RO"/>
        </w:rPr>
        <w:t xml:space="preserve">4.2. Identifică grupurile țintă: </w:t>
      </w:r>
      <w:r w:rsidR="003E2E1F">
        <w:rPr>
          <w:rFonts w:ascii="Times New Roman" w:hAnsi="Times New Roman"/>
          <w:sz w:val="24"/>
          <w:szCs w:val="24"/>
          <w:lang w:val="ro-RO"/>
        </w:rPr>
        <w:t xml:space="preserve">elevi, </w:t>
      </w:r>
      <w:r w:rsidR="00AC04DD">
        <w:rPr>
          <w:rFonts w:ascii="Times New Roman" w:hAnsi="Times New Roman"/>
          <w:sz w:val="24"/>
          <w:szCs w:val="24"/>
          <w:lang w:val="ro-RO"/>
        </w:rPr>
        <w:t xml:space="preserve">cadrele didactice </w:t>
      </w:r>
    </w:p>
    <w:p w:rsidR="00DE15C3" w:rsidRDefault="00DE15C3" w:rsidP="006B582D">
      <w:pPr>
        <w:pStyle w:val="NoSpacing"/>
        <w:spacing w:line="276" w:lineRule="auto"/>
        <w:rPr>
          <w:rFonts w:ascii="Times New Roman" w:hAnsi="Times New Roman"/>
          <w:sz w:val="24"/>
          <w:szCs w:val="24"/>
          <w:lang w:val="ro-RO"/>
        </w:rPr>
      </w:pPr>
      <w:r w:rsidRPr="00DE15C3">
        <w:rPr>
          <w:rFonts w:ascii="Times New Roman" w:hAnsi="Times New Roman"/>
          <w:sz w:val="24"/>
          <w:szCs w:val="24"/>
          <w:lang w:val="ro-RO"/>
        </w:rPr>
        <w:t xml:space="preserve">4.3. Propune </w:t>
      </w:r>
      <w:r w:rsidR="00654AC8">
        <w:rPr>
          <w:rFonts w:ascii="Times New Roman" w:hAnsi="Times New Roman"/>
          <w:sz w:val="24"/>
          <w:szCs w:val="24"/>
          <w:lang w:val="ro-RO"/>
        </w:rPr>
        <w:t xml:space="preserve">circuit de deplasare în unitatea școlară </w:t>
      </w:r>
      <w:r w:rsidR="003E2E1F">
        <w:rPr>
          <w:rFonts w:ascii="Times New Roman" w:hAnsi="Times New Roman"/>
          <w:sz w:val="24"/>
          <w:szCs w:val="24"/>
          <w:lang w:val="ro-RO"/>
        </w:rPr>
        <w:t>pentru asigurarea și</w:t>
      </w:r>
      <w:r w:rsidR="00654AC8">
        <w:rPr>
          <w:rFonts w:ascii="Times New Roman" w:hAnsi="Times New Roman"/>
          <w:sz w:val="24"/>
          <w:szCs w:val="24"/>
          <w:lang w:val="ro-RO"/>
        </w:rPr>
        <w:t xml:space="preserve"> aplicarea normelor de protecție împotriva răspândirii COVID-19. </w:t>
      </w:r>
      <w:r w:rsidRPr="00DE15C3">
        <w:rPr>
          <w:rFonts w:ascii="Times New Roman" w:hAnsi="Times New Roman"/>
          <w:sz w:val="24"/>
          <w:szCs w:val="24"/>
          <w:lang w:val="ro-RO"/>
        </w:rPr>
        <w:t xml:space="preserve"> </w:t>
      </w:r>
    </w:p>
    <w:p w:rsidR="00B94906" w:rsidRPr="004E2863" w:rsidRDefault="00B94906" w:rsidP="006B582D">
      <w:pPr>
        <w:pStyle w:val="NoSpacing"/>
        <w:spacing w:line="276" w:lineRule="auto"/>
        <w:rPr>
          <w:rFonts w:ascii="Times New Roman" w:hAnsi="Times New Roman"/>
          <w:sz w:val="24"/>
          <w:szCs w:val="24"/>
          <w:lang w:val="ro-RO"/>
        </w:rPr>
      </w:pPr>
    </w:p>
    <w:p w:rsidR="0088027A"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b/>
          <w:sz w:val="24"/>
          <w:szCs w:val="24"/>
          <w:lang w:val="ro-RO"/>
        </w:rPr>
        <w:t>5. Domeniul de aplicare a procedurii operaționale</w:t>
      </w:r>
      <w:r w:rsidRPr="0088027A">
        <w:rPr>
          <w:rFonts w:ascii="Times New Roman" w:hAnsi="Times New Roman"/>
          <w:sz w:val="24"/>
          <w:szCs w:val="24"/>
          <w:lang w:val="ro-RO"/>
        </w:rPr>
        <w:t xml:space="preserve"> </w:t>
      </w:r>
    </w:p>
    <w:p w:rsidR="0088027A"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sz w:val="24"/>
          <w:szCs w:val="24"/>
          <w:lang w:val="ro-RO"/>
        </w:rPr>
        <w:t xml:space="preserve">5.1. Precizarea (definirea) activității la care se referă procedura operațională: Această procedură se referă la modul </w:t>
      </w:r>
      <w:r w:rsidR="003E2E1F">
        <w:rPr>
          <w:rFonts w:ascii="Times New Roman" w:hAnsi="Times New Roman"/>
          <w:sz w:val="24"/>
          <w:szCs w:val="24"/>
          <w:lang w:val="ro-RO"/>
        </w:rPr>
        <w:t>de intrare și modul de părăsire al școlii pentru elevi, dar și în timpul pauzelor</w:t>
      </w:r>
      <w:r w:rsidR="00BD1192">
        <w:rPr>
          <w:rFonts w:ascii="Times New Roman" w:hAnsi="Times New Roman"/>
          <w:sz w:val="24"/>
          <w:szCs w:val="24"/>
          <w:lang w:val="ro-RO"/>
        </w:rPr>
        <w:t>.</w:t>
      </w:r>
    </w:p>
    <w:p w:rsidR="003E2E1F"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sz w:val="24"/>
          <w:szCs w:val="24"/>
          <w:lang w:val="ro-RO"/>
        </w:rPr>
        <w:t xml:space="preserve">5.2. Activitatea este relevantă ca importanță, fiind procedurată distinct în cadrul instituției. </w:t>
      </w:r>
    </w:p>
    <w:p w:rsidR="0088027A"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sz w:val="24"/>
          <w:szCs w:val="24"/>
          <w:lang w:val="ro-RO"/>
        </w:rPr>
        <w:t xml:space="preserve">5.3. Listarea principalelor activități de care depinde și/sau care depind de activitatea procedurată; De activitatea procedurată depinde </w:t>
      </w:r>
      <w:r w:rsidR="00CB135B">
        <w:rPr>
          <w:rFonts w:ascii="Times New Roman" w:hAnsi="Times New Roman"/>
          <w:sz w:val="24"/>
          <w:szCs w:val="24"/>
          <w:lang w:val="ro-RO"/>
        </w:rPr>
        <w:t xml:space="preserve">combaterea zădărniciei infecției cu COVID-19 în rândul </w:t>
      </w:r>
      <w:r w:rsidR="003E2E1F">
        <w:rPr>
          <w:rFonts w:ascii="Times New Roman" w:hAnsi="Times New Roman"/>
          <w:sz w:val="24"/>
          <w:szCs w:val="24"/>
          <w:lang w:val="ro-RO"/>
        </w:rPr>
        <w:t xml:space="preserve">elevilor și  a </w:t>
      </w:r>
      <w:r w:rsidR="00CB135B">
        <w:rPr>
          <w:rFonts w:ascii="Times New Roman" w:hAnsi="Times New Roman"/>
          <w:sz w:val="24"/>
          <w:szCs w:val="24"/>
          <w:lang w:val="ro-RO"/>
        </w:rPr>
        <w:t>angajaților Școlii Gimnaziale ”Regina Maria” Arad.</w:t>
      </w:r>
    </w:p>
    <w:p w:rsidR="0088027A"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sz w:val="24"/>
          <w:szCs w:val="24"/>
          <w:lang w:val="ro-RO"/>
        </w:rPr>
        <w:t xml:space="preserve">5.4. Listarea compartimentelor furnizoare de date și/sau beneficiare de rezultate ale activității procedurate; Toate compartimentele din cadrul instituției sunt atât furnizoare, cât și beneficiare de rezultate ale activității procedurate. </w:t>
      </w:r>
    </w:p>
    <w:p w:rsidR="00B94906" w:rsidRPr="0088027A" w:rsidRDefault="00DE15C3" w:rsidP="006B582D">
      <w:pPr>
        <w:pStyle w:val="NoSpacing"/>
        <w:spacing w:line="276" w:lineRule="auto"/>
        <w:jc w:val="both"/>
        <w:rPr>
          <w:rFonts w:ascii="Times New Roman" w:hAnsi="Times New Roman"/>
          <w:sz w:val="24"/>
          <w:szCs w:val="24"/>
          <w:lang w:val="ro-RO"/>
        </w:rPr>
      </w:pPr>
      <w:r w:rsidRPr="0088027A">
        <w:rPr>
          <w:rFonts w:ascii="Times New Roman" w:hAnsi="Times New Roman"/>
          <w:sz w:val="24"/>
          <w:szCs w:val="24"/>
          <w:lang w:val="ro-RO"/>
        </w:rPr>
        <w:t xml:space="preserve">5.5. Listarea compartimentelor implicate în procesul activității. Compartimentele implicate în procesul activității sunt: </w:t>
      </w:r>
      <w:r w:rsidR="00D66BD7">
        <w:rPr>
          <w:rFonts w:ascii="Times New Roman" w:hAnsi="Times New Roman"/>
          <w:sz w:val="24"/>
          <w:szCs w:val="24"/>
          <w:lang w:val="ro-RO"/>
        </w:rPr>
        <w:t xml:space="preserve">Consiliul de Administrație, </w:t>
      </w:r>
      <w:r w:rsidR="00CB135B">
        <w:rPr>
          <w:rFonts w:ascii="Times New Roman" w:hAnsi="Times New Roman"/>
          <w:sz w:val="24"/>
          <w:szCs w:val="24"/>
          <w:lang w:val="ro-RO"/>
        </w:rPr>
        <w:t>Consiliul Profesoral, personalul nedidactic</w:t>
      </w:r>
      <w:r w:rsidR="00D66BD7">
        <w:rPr>
          <w:rFonts w:ascii="Times New Roman" w:hAnsi="Times New Roman"/>
          <w:sz w:val="24"/>
          <w:szCs w:val="24"/>
          <w:lang w:val="ro-RO"/>
        </w:rPr>
        <w:t xml:space="preserve">, </w:t>
      </w:r>
      <w:r w:rsidR="00D66BD7" w:rsidRPr="0088027A">
        <w:rPr>
          <w:rFonts w:ascii="Times New Roman" w:hAnsi="Times New Roman"/>
          <w:sz w:val="24"/>
          <w:szCs w:val="24"/>
          <w:lang w:val="ro-RO"/>
        </w:rPr>
        <w:t>secretariatul,</w:t>
      </w:r>
      <w:r w:rsidR="00CB135B">
        <w:rPr>
          <w:rFonts w:ascii="Times New Roman" w:hAnsi="Times New Roman"/>
          <w:sz w:val="24"/>
          <w:szCs w:val="24"/>
          <w:lang w:val="ro-RO"/>
        </w:rPr>
        <w:t xml:space="preserve"> și</w:t>
      </w:r>
      <w:r w:rsidRPr="0088027A">
        <w:rPr>
          <w:rFonts w:ascii="Times New Roman" w:hAnsi="Times New Roman"/>
          <w:sz w:val="24"/>
          <w:szCs w:val="24"/>
          <w:lang w:val="ro-RO"/>
        </w:rPr>
        <w:t xml:space="preserve"> managementul unității.</w:t>
      </w:r>
    </w:p>
    <w:p w:rsidR="00B94906" w:rsidRPr="004E2863" w:rsidRDefault="00B94906" w:rsidP="006B582D">
      <w:pPr>
        <w:pStyle w:val="NoSpacing"/>
        <w:spacing w:line="276" w:lineRule="auto"/>
        <w:jc w:val="both"/>
        <w:rPr>
          <w:rFonts w:ascii="Times New Roman" w:hAnsi="Times New Roman"/>
          <w:sz w:val="24"/>
          <w:szCs w:val="24"/>
          <w:lang w:val="ro-RO"/>
        </w:rPr>
      </w:pPr>
    </w:p>
    <w:p w:rsidR="0088027A" w:rsidRDefault="0088027A" w:rsidP="006B582D">
      <w:pPr>
        <w:pStyle w:val="NoSpacing"/>
        <w:spacing w:line="276" w:lineRule="auto"/>
        <w:rPr>
          <w:rFonts w:ascii="Times New Roman" w:hAnsi="Times New Roman"/>
          <w:sz w:val="24"/>
          <w:szCs w:val="24"/>
          <w:lang w:val="ro-RO"/>
        </w:rPr>
      </w:pPr>
      <w:r w:rsidRPr="0088027A">
        <w:rPr>
          <w:rFonts w:ascii="Times New Roman" w:hAnsi="Times New Roman"/>
          <w:b/>
          <w:sz w:val="24"/>
          <w:szCs w:val="24"/>
          <w:lang w:val="ro-RO"/>
        </w:rPr>
        <w:t>6. Documente de referință (reglementări) aplicabile activității procedurate</w:t>
      </w:r>
      <w:r w:rsidRPr="0088027A">
        <w:rPr>
          <w:rFonts w:ascii="Times New Roman" w:hAnsi="Times New Roman"/>
          <w:sz w:val="24"/>
          <w:szCs w:val="24"/>
          <w:lang w:val="ro-RO"/>
        </w:rPr>
        <w:t xml:space="preserve"> </w:t>
      </w:r>
    </w:p>
    <w:p w:rsidR="0088027A" w:rsidRPr="0088027A" w:rsidRDefault="0088027A" w:rsidP="006B582D">
      <w:pPr>
        <w:pStyle w:val="NoSpacing"/>
        <w:spacing w:line="276" w:lineRule="auto"/>
        <w:rPr>
          <w:rFonts w:ascii="Times New Roman" w:hAnsi="Times New Roman"/>
          <w:b/>
          <w:sz w:val="24"/>
          <w:szCs w:val="24"/>
          <w:lang w:val="ro-RO"/>
        </w:rPr>
      </w:pPr>
      <w:r w:rsidRPr="0088027A">
        <w:rPr>
          <w:rFonts w:ascii="Times New Roman" w:hAnsi="Times New Roman"/>
          <w:b/>
          <w:sz w:val="24"/>
          <w:szCs w:val="24"/>
          <w:lang w:val="ro-RO"/>
        </w:rPr>
        <w:t xml:space="preserve">6.1. Reglementări internaționale </w:t>
      </w:r>
    </w:p>
    <w:p w:rsidR="00CB135B" w:rsidRDefault="00741C8B" w:rsidP="00CB135B">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nu este cazul</w:t>
      </w:r>
    </w:p>
    <w:p w:rsidR="0088027A" w:rsidRPr="0088027A" w:rsidRDefault="0088027A" w:rsidP="006B582D">
      <w:pPr>
        <w:pStyle w:val="NoSpacing"/>
        <w:spacing w:line="276" w:lineRule="auto"/>
        <w:rPr>
          <w:rFonts w:ascii="Times New Roman" w:hAnsi="Times New Roman"/>
          <w:b/>
          <w:sz w:val="24"/>
          <w:szCs w:val="24"/>
          <w:lang w:val="ro-RO"/>
        </w:rPr>
      </w:pPr>
      <w:r w:rsidRPr="0088027A">
        <w:rPr>
          <w:rFonts w:ascii="Times New Roman" w:hAnsi="Times New Roman"/>
          <w:b/>
          <w:sz w:val="24"/>
          <w:szCs w:val="24"/>
          <w:lang w:val="ro-RO"/>
        </w:rPr>
        <w:t>6.2. Legislație primară:</w:t>
      </w:r>
    </w:p>
    <w:p w:rsidR="00CB135B" w:rsidRDefault="00741C8B" w:rsidP="00CB135B">
      <w:pPr>
        <w:pStyle w:val="NoSpacing"/>
        <w:spacing w:line="276" w:lineRule="auto"/>
        <w:jc w:val="both"/>
        <w:rPr>
          <w:rFonts w:ascii="Times New Roman" w:hAnsi="Times New Roman"/>
          <w:sz w:val="24"/>
          <w:szCs w:val="24"/>
          <w:lang w:val="ro-RO"/>
        </w:rPr>
      </w:pPr>
      <w:r>
        <w:rPr>
          <w:rFonts w:ascii="Arial-BoldMT" w:hAnsi="Arial-BoldMT" w:cs="Arial-BoldMT"/>
          <w:b/>
          <w:bCs/>
          <w:color w:val="8C0000"/>
          <w:sz w:val="30"/>
          <w:szCs w:val="30"/>
          <w:lang w:eastAsia="ro-RO"/>
        </w:rPr>
        <w:t xml:space="preserve"> </w:t>
      </w:r>
      <w:proofErr w:type="gramStart"/>
      <w:r w:rsidRPr="00741C8B">
        <w:rPr>
          <w:rFonts w:ascii="Times New Roman" w:hAnsi="Times New Roman"/>
          <w:sz w:val="24"/>
          <w:szCs w:val="24"/>
          <w:lang w:val="ro-RO"/>
        </w:rPr>
        <w:t>ORDIN nr.</w:t>
      </w:r>
      <w:proofErr w:type="gramEnd"/>
      <w:r w:rsidRPr="00741C8B">
        <w:rPr>
          <w:rFonts w:ascii="Times New Roman" w:hAnsi="Times New Roman"/>
          <w:sz w:val="24"/>
          <w:szCs w:val="24"/>
          <w:lang w:val="ro-RO"/>
        </w:rPr>
        <w:t xml:space="preserve"> 5.487/1.494/2020</w:t>
      </w:r>
    </w:p>
    <w:p w:rsidR="00D461CD" w:rsidRDefault="0088027A" w:rsidP="006B582D">
      <w:pPr>
        <w:pStyle w:val="NoSpacing"/>
        <w:spacing w:line="276" w:lineRule="auto"/>
        <w:rPr>
          <w:rFonts w:ascii="Times New Roman" w:hAnsi="Times New Roman"/>
          <w:sz w:val="24"/>
          <w:szCs w:val="24"/>
          <w:lang w:val="ro-RO"/>
        </w:rPr>
      </w:pPr>
      <w:r w:rsidRPr="0088027A">
        <w:rPr>
          <w:rFonts w:ascii="Times New Roman" w:hAnsi="Times New Roman"/>
          <w:b/>
          <w:sz w:val="24"/>
          <w:szCs w:val="24"/>
          <w:lang w:val="ro-RO"/>
        </w:rPr>
        <w:t>6.3. Legislație secundară</w:t>
      </w:r>
      <w:r w:rsidRPr="0088027A">
        <w:rPr>
          <w:rFonts w:ascii="Times New Roman" w:hAnsi="Times New Roman"/>
          <w:sz w:val="24"/>
          <w:szCs w:val="24"/>
          <w:lang w:val="ro-RO"/>
        </w:rPr>
        <w:t xml:space="preserve"> </w:t>
      </w:r>
    </w:p>
    <w:p w:rsidR="00D461CD" w:rsidRDefault="0088027A" w:rsidP="006B582D">
      <w:pPr>
        <w:pStyle w:val="NoSpacing"/>
        <w:spacing w:line="276" w:lineRule="auto"/>
        <w:rPr>
          <w:rFonts w:ascii="Times New Roman" w:hAnsi="Times New Roman"/>
          <w:sz w:val="24"/>
          <w:szCs w:val="24"/>
          <w:lang w:val="ro-RO"/>
        </w:rPr>
      </w:pPr>
      <w:r w:rsidRPr="0088027A">
        <w:rPr>
          <w:rFonts w:ascii="Times New Roman" w:hAnsi="Times New Roman"/>
          <w:sz w:val="24"/>
          <w:szCs w:val="24"/>
          <w:lang w:val="ro-RO"/>
        </w:rPr>
        <w:t>- Nu este cazul</w:t>
      </w:r>
    </w:p>
    <w:p w:rsidR="00D461CD" w:rsidRDefault="0088027A" w:rsidP="006B582D">
      <w:pPr>
        <w:pStyle w:val="NoSpacing"/>
        <w:spacing w:line="276" w:lineRule="auto"/>
        <w:rPr>
          <w:rFonts w:ascii="Times New Roman" w:hAnsi="Times New Roman"/>
          <w:sz w:val="24"/>
          <w:szCs w:val="24"/>
          <w:lang w:val="ro-RO"/>
        </w:rPr>
      </w:pPr>
      <w:r w:rsidRPr="00D461CD">
        <w:rPr>
          <w:rFonts w:ascii="Times New Roman" w:hAnsi="Times New Roman"/>
          <w:b/>
          <w:sz w:val="24"/>
          <w:szCs w:val="24"/>
          <w:lang w:val="ro-RO"/>
        </w:rPr>
        <w:t>6.4. Alte documente, inclusiv reglementări interne ale entității publice</w:t>
      </w:r>
      <w:r w:rsidRPr="0088027A">
        <w:rPr>
          <w:rFonts w:ascii="Times New Roman" w:hAnsi="Times New Roman"/>
          <w:sz w:val="24"/>
          <w:szCs w:val="24"/>
          <w:lang w:val="ro-RO"/>
        </w:rPr>
        <w:t xml:space="preserve"> </w:t>
      </w:r>
    </w:p>
    <w:p w:rsidR="0088027A" w:rsidRDefault="00CB135B"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t>-Nu este cazul</w:t>
      </w:r>
    </w:p>
    <w:p w:rsidR="006B582D" w:rsidRPr="0088027A" w:rsidRDefault="006B582D" w:rsidP="006B582D">
      <w:pPr>
        <w:pStyle w:val="NoSpacing"/>
        <w:spacing w:line="276" w:lineRule="auto"/>
        <w:rPr>
          <w:rFonts w:ascii="Times New Roman" w:hAnsi="Times New Roman"/>
          <w:sz w:val="24"/>
          <w:szCs w:val="24"/>
          <w:lang w:val="ro-RO"/>
        </w:rPr>
      </w:pPr>
    </w:p>
    <w:p w:rsidR="00454249" w:rsidRPr="004E2863" w:rsidRDefault="00454249" w:rsidP="006B582D">
      <w:pPr>
        <w:pStyle w:val="NoSpacing"/>
        <w:spacing w:line="276" w:lineRule="auto"/>
        <w:jc w:val="both"/>
        <w:rPr>
          <w:rFonts w:ascii="Times New Roman" w:hAnsi="Times New Roman"/>
          <w:b/>
          <w:sz w:val="24"/>
          <w:szCs w:val="24"/>
          <w:lang w:val="ro-RO"/>
        </w:rPr>
      </w:pPr>
      <w:r w:rsidRPr="004E2863">
        <w:rPr>
          <w:rFonts w:ascii="Times New Roman" w:hAnsi="Times New Roman"/>
          <w:b/>
          <w:sz w:val="24"/>
          <w:szCs w:val="24"/>
          <w:lang w:val="ro-RO"/>
        </w:rPr>
        <w:t xml:space="preserve">7. </w:t>
      </w:r>
      <w:r w:rsidR="00D461CD" w:rsidRPr="004E2863">
        <w:rPr>
          <w:rFonts w:ascii="Times New Roman" w:hAnsi="Times New Roman"/>
          <w:b/>
          <w:sz w:val="24"/>
          <w:szCs w:val="24"/>
          <w:lang w:val="ro-RO"/>
        </w:rPr>
        <w:t xml:space="preserve">Definiţii şi abrevieri ale termenilor utilizaţi în procedura operaţională </w:t>
      </w:r>
    </w:p>
    <w:p w:rsidR="00454249" w:rsidRDefault="00454249" w:rsidP="006B582D">
      <w:pPr>
        <w:pStyle w:val="NoSpacing"/>
        <w:numPr>
          <w:ilvl w:val="1"/>
          <w:numId w:val="10"/>
        </w:numPr>
        <w:spacing w:line="276" w:lineRule="auto"/>
        <w:jc w:val="both"/>
        <w:rPr>
          <w:rFonts w:ascii="Times New Roman" w:hAnsi="Times New Roman"/>
          <w:b/>
          <w:sz w:val="24"/>
          <w:szCs w:val="24"/>
          <w:lang w:val="ro-RO"/>
        </w:rPr>
      </w:pPr>
      <w:r w:rsidRPr="004E2863">
        <w:rPr>
          <w:rFonts w:ascii="Times New Roman" w:hAnsi="Times New Roman"/>
          <w:b/>
          <w:sz w:val="24"/>
          <w:szCs w:val="24"/>
          <w:lang w:val="ro-RO"/>
        </w:rPr>
        <w:t>Definiţii</w:t>
      </w:r>
      <w:r w:rsidR="00D461CD">
        <w:rPr>
          <w:rFonts w:ascii="Times New Roman" w:hAnsi="Times New Roman"/>
          <w:b/>
          <w:sz w:val="24"/>
          <w:szCs w:val="24"/>
          <w:lang w:val="ro-RO"/>
        </w:rPr>
        <w:t xml:space="preserve"> ale termenilor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126"/>
        <w:gridCol w:w="6904"/>
      </w:tblGrid>
      <w:tr w:rsidR="00D461CD" w:rsidRPr="00752B38" w:rsidTr="00752B38">
        <w:tc>
          <w:tcPr>
            <w:tcW w:w="1101" w:type="dxa"/>
            <w:vAlign w:val="center"/>
          </w:tcPr>
          <w:p w:rsidR="00D461CD" w:rsidRPr="00752B38" w:rsidRDefault="00D461CD"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Nr. crt.</w:t>
            </w:r>
          </w:p>
        </w:tc>
        <w:tc>
          <w:tcPr>
            <w:tcW w:w="2126" w:type="dxa"/>
            <w:vAlign w:val="center"/>
          </w:tcPr>
          <w:p w:rsidR="00D461CD" w:rsidRPr="00752B38" w:rsidRDefault="00D461CD"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Termenul</w:t>
            </w:r>
          </w:p>
        </w:tc>
        <w:tc>
          <w:tcPr>
            <w:tcW w:w="6904" w:type="dxa"/>
            <w:vAlign w:val="center"/>
          </w:tcPr>
          <w:p w:rsidR="00D461CD" w:rsidRPr="00752B38" w:rsidRDefault="00D461CD" w:rsidP="00752B38">
            <w:pPr>
              <w:pStyle w:val="NoSpacing"/>
              <w:spacing w:line="276" w:lineRule="auto"/>
              <w:jc w:val="both"/>
              <w:rPr>
                <w:rFonts w:ascii="Times New Roman" w:hAnsi="Times New Roman"/>
                <w:b/>
                <w:sz w:val="24"/>
                <w:szCs w:val="24"/>
                <w:lang w:val="ro-RO"/>
              </w:rPr>
            </w:pPr>
            <w:r w:rsidRPr="00752B38">
              <w:rPr>
                <w:rFonts w:ascii="Times New Roman" w:hAnsi="Times New Roman"/>
                <w:sz w:val="24"/>
                <w:szCs w:val="24"/>
                <w:lang w:val="ro-RO"/>
              </w:rPr>
              <w:t>Definiția și/sau, dacă este cazul, actul care definește termenul</w:t>
            </w:r>
          </w:p>
        </w:tc>
      </w:tr>
      <w:tr w:rsidR="00D461CD" w:rsidRPr="00752B38" w:rsidTr="00752B38">
        <w:tc>
          <w:tcPr>
            <w:tcW w:w="1101" w:type="dxa"/>
            <w:vAlign w:val="center"/>
          </w:tcPr>
          <w:p w:rsidR="00D461CD" w:rsidRPr="00752B38" w:rsidRDefault="00D461CD"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1.</w:t>
            </w:r>
          </w:p>
        </w:tc>
        <w:tc>
          <w:tcPr>
            <w:tcW w:w="2126" w:type="dxa"/>
            <w:vAlign w:val="center"/>
          </w:tcPr>
          <w:p w:rsidR="00D461CD" w:rsidRPr="00752B38" w:rsidRDefault="00D461CD"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Procedura </w:t>
            </w:r>
          </w:p>
        </w:tc>
        <w:tc>
          <w:tcPr>
            <w:tcW w:w="6904" w:type="dxa"/>
            <w:vAlign w:val="center"/>
          </w:tcPr>
          <w:p w:rsidR="00391D81" w:rsidRPr="00752B38" w:rsidRDefault="00D461CD"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Prezentarea formalizată, în scris, a tuturor pașilor ce trebuie urmați, a metodelor de lucru stabilite și a regulilor de aplicat în vederea realizării activității, c</w:t>
            </w:r>
            <w:r w:rsidR="00391D81" w:rsidRPr="00752B38">
              <w:rPr>
                <w:rFonts w:ascii="Times New Roman" w:hAnsi="Times New Roman"/>
                <w:sz w:val="24"/>
                <w:szCs w:val="24"/>
                <w:lang w:val="ro-RO"/>
              </w:rPr>
              <w:t>u privire la aspectul procesual</w:t>
            </w:r>
          </w:p>
          <w:p w:rsidR="00391D81" w:rsidRPr="00752B38" w:rsidRDefault="00D461CD"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 xml:space="preserve">Procedura trebuie înţeleasă ca un set de instrucţiuni scrise care </w:t>
            </w:r>
            <w:r w:rsidRPr="00752B38">
              <w:rPr>
                <w:rFonts w:ascii="Times New Roman" w:hAnsi="Times New Roman"/>
                <w:sz w:val="24"/>
                <w:szCs w:val="24"/>
                <w:lang w:val="ro-RO"/>
              </w:rPr>
              <w:lastRenderedPageBreak/>
              <w:t xml:space="preserve">fundamentează o acţiune sau activitate repetitivă din instituţia publică. </w:t>
            </w:r>
          </w:p>
          <w:p w:rsidR="00391D81" w:rsidRPr="00752B38" w:rsidRDefault="00D461CD"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 xml:space="preserve">Elaborarea şi implementarea procedurilor reprezintă o parte integrată a unui sistem al calităţii de succes, deoarece conferă angajaţilor informaţii utile pentru activitatea zilnică şi facilitează realizarea obiectivelor. </w:t>
            </w:r>
          </w:p>
          <w:p w:rsidR="00391D81" w:rsidRPr="00752B38" w:rsidRDefault="00D461CD"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Foarte important este faptul că, deşi managerul instituției este cel</w:t>
            </w:r>
            <w:r w:rsidR="00391D81" w:rsidRPr="00752B38">
              <w:rPr>
                <w:rFonts w:ascii="Times New Roman" w:hAnsi="Times New Roman"/>
                <w:sz w:val="24"/>
                <w:szCs w:val="24"/>
                <w:lang w:val="ro-RO"/>
              </w:rPr>
              <w:t xml:space="preserve"> care iniţiază elaborarea unei proceduri, scopul acesteia trebuie să fie crearea unui document care să fie uşor de citit (să nu conţină elemente din limbajul de lemn), inteligibil şi util tuturor celor care îl aplică. De asemenea, o procedură foarte bine formulată va fi un eşec, dacă aceasta nu este şi aplicată în practică. </w:t>
            </w:r>
          </w:p>
          <w:p w:rsidR="00D461CD"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O procedură nu este un alt element de birocratizare excesivă, ci, contrar acestei afirmaţii, este un instrument care facilitează realizarea activităţilor uzuale cât mai rapid, corect şi eficient posibil.</w:t>
            </w:r>
          </w:p>
        </w:tc>
      </w:tr>
      <w:tr w:rsidR="00391D81" w:rsidRPr="00752B38" w:rsidTr="00752B38">
        <w:tc>
          <w:tcPr>
            <w:tcW w:w="1101" w:type="dxa"/>
            <w:vAlign w:val="center"/>
          </w:tcPr>
          <w:p w:rsidR="00391D81" w:rsidRPr="00752B38" w:rsidRDefault="00391D81"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lastRenderedPageBreak/>
              <w:t>2.</w:t>
            </w:r>
          </w:p>
        </w:tc>
        <w:tc>
          <w:tcPr>
            <w:tcW w:w="2126" w:type="dxa"/>
            <w:vAlign w:val="center"/>
          </w:tcPr>
          <w:p w:rsidR="00391D81" w:rsidRPr="00752B38" w:rsidRDefault="00391D81"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Procedura de sistem</w:t>
            </w:r>
          </w:p>
        </w:tc>
        <w:tc>
          <w:tcPr>
            <w:tcW w:w="6904" w:type="dxa"/>
            <w:vAlign w:val="center"/>
          </w:tcPr>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Procedura care descrie o activitate sau un proces care se desfăşoară la nivelul tuturor directiilor/servicilor/compartimentelor din cadrul instituției, numite şi „proceduri generale”. Nu se consideră de sistem acele proceduri care presupun doar o implicare limitată a direcţiilor de specialitate.</w:t>
            </w:r>
          </w:p>
        </w:tc>
      </w:tr>
      <w:tr w:rsidR="00391D81" w:rsidRPr="00752B38" w:rsidTr="00752B38">
        <w:tc>
          <w:tcPr>
            <w:tcW w:w="1101" w:type="dxa"/>
            <w:vAlign w:val="center"/>
          </w:tcPr>
          <w:p w:rsidR="00391D81" w:rsidRPr="00752B38" w:rsidRDefault="00391D81"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3.</w:t>
            </w:r>
          </w:p>
        </w:tc>
        <w:tc>
          <w:tcPr>
            <w:tcW w:w="2126" w:type="dxa"/>
            <w:vAlign w:val="center"/>
          </w:tcPr>
          <w:p w:rsidR="00391D81" w:rsidRPr="00752B38" w:rsidRDefault="00391D81"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Procedura operațională</w:t>
            </w:r>
          </w:p>
        </w:tc>
        <w:tc>
          <w:tcPr>
            <w:tcW w:w="6904" w:type="dxa"/>
            <w:vAlign w:val="center"/>
          </w:tcPr>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 xml:space="preserve">Prezentarea formalizată, în scris, a tuturor paşilor ce trebuie urmaţi, a metodelor de lucru stabilite şi a regulilor de aplicat în vederea realizării activităţii, cu privire la aspectul procesual. Mai sunt cunoscute şi sub denumirile de „proceduri specifice”, „proceduri de proces”, „proceduri formalizate” etc. </w:t>
            </w:r>
          </w:p>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b/>
                <w:sz w:val="24"/>
                <w:szCs w:val="24"/>
                <w:lang w:val="ro-RO"/>
              </w:rPr>
              <w:t>Metodele de lucru şi procedurile formalizate</w:t>
            </w:r>
            <w:r w:rsidRPr="00752B38">
              <w:rPr>
                <w:rFonts w:ascii="Times New Roman" w:hAnsi="Times New Roman"/>
                <w:sz w:val="24"/>
                <w:szCs w:val="24"/>
                <w:lang w:val="ro-RO"/>
              </w:rPr>
              <w:t xml:space="preserve"> sunt specifice fiecărei instituţii şi constituie obiectul sistemului de control managerial intern, respectiv al standardului nr. 17, intitulat „Proceduri”. </w:t>
            </w:r>
          </w:p>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Pentru ca procedurile să reprezinte instrumente eficiente, trebuie să îndeplinească un număr de condiţii esenţiale:</w:t>
            </w:r>
          </w:p>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 xml:space="preserve">Să fie: </w:t>
            </w:r>
          </w:p>
          <w:p w:rsidR="00391D81" w:rsidRPr="00752B38" w:rsidRDefault="00391D81" w:rsidP="00752B38">
            <w:pPr>
              <w:pStyle w:val="NoSpacing"/>
              <w:spacing w:line="276" w:lineRule="auto"/>
              <w:ind w:firstLine="175"/>
              <w:jc w:val="both"/>
              <w:rPr>
                <w:rFonts w:ascii="Times New Roman" w:hAnsi="Times New Roman"/>
                <w:sz w:val="24"/>
                <w:szCs w:val="24"/>
                <w:lang w:val="ro-RO"/>
              </w:rPr>
            </w:pPr>
            <w:r w:rsidRPr="00752B38">
              <w:rPr>
                <w:rFonts w:ascii="Times New Roman" w:hAnsi="Times New Roman"/>
                <w:sz w:val="24"/>
                <w:szCs w:val="24"/>
                <w:lang w:val="ro-RO"/>
              </w:rPr>
              <w:t xml:space="preserve">- scrise şi formalizate pentru fiecare activitate principală în parte, </w:t>
            </w:r>
          </w:p>
          <w:p w:rsidR="00391D81" w:rsidRPr="00752B38" w:rsidRDefault="00391D81" w:rsidP="00752B38">
            <w:pPr>
              <w:pStyle w:val="NoSpacing"/>
              <w:spacing w:line="276" w:lineRule="auto"/>
              <w:ind w:firstLine="175"/>
              <w:jc w:val="both"/>
              <w:rPr>
                <w:rFonts w:ascii="Times New Roman" w:hAnsi="Times New Roman"/>
                <w:sz w:val="24"/>
                <w:szCs w:val="24"/>
                <w:lang w:val="ro-RO"/>
              </w:rPr>
            </w:pPr>
            <w:r w:rsidRPr="00752B38">
              <w:rPr>
                <w:rFonts w:ascii="Times New Roman" w:hAnsi="Times New Roman"/>
                <w:sz w:val="24"/>
                <w:szCs w:val="24"/>
                <w:lang w:val="ro-RO"/>
              </w:rPr>
              <w:t>- simple şi specifice,</w:t>
            </w:r>
          </w:p>
          <w:p w:rsidR="00391D81" w:rsidRPr="00752B38" w:rsidRDefault="00391D81" w:rsidP="00752B38">
            <w:pPr>
              <w:pStyle w:val="NoSpacing"/>
              <w:spacing w:line="276" w:lineRule="auto"/>
              <w:ind w:firstLine="175"/>
              <w:jc w:val="both"/>
              <w:rPr>
                <w:rFonts w:ascii="Times New Roman" w:hAnsi="Times New Roman"/>
                <w:sz w:val="24"/>
                <w:szCs w:val="24"/>
                <w:lang w:val="ro-RO"/>
              </w:rPr>
            </w:pPr>
            <w:r w:rsidRPr="00752B38">
              <w:rPr>
                <w:rFonts w:ascii="Times New Roman" w:hAnsi="Times New Roman"/>
                <w:sz w:val="24"/>
                <w:szCs w:val="24"/>
                <w:lang w:val="ro-RO"/>
              </w:rPr>
              <w:t xml:space="preserve">- actualizate în mod permanent, </w:t>
            </w:r>
          </w:p>
          <w:p w:rsidR="00391D81" w:rsidRPr="00752B38" w:rsidRDefault="00391D81" w:rsidP="00752B38">
            <w:pPr>
              <w:pStyle w:val="NoSpacing"/>
              <w:spacing w:line="276" w:lineRule="auto"/>
              <w:ind w:firstLine="175"/>
              <w:jc w:val="both"/>
              <w:rPr>
                <w:rFonts w:ascii="Times New Roman" w:hAnsi="Times New Roman"/>
                <w:sz w:val="24"/>
                <w:szCs w:val="24"/>
                <w:lang w:val="ro-RO"/>
              </w:rPr>
            </w:pPr>
            <w:r w:rsidRPr="00752B38">
              <w:rPr>
                <w:rFonts w:ascii="Times New Roman" w:hAnsi="Times New Roman"/>
                <w:sz w:val="24"/>
                <w:szCs w:val="24"/>
                <w:lang w:val="ro-RO"/>
              </w:rPr>
              <w:t>- aduse la cunoştinţa salariaţilor, precum şi terţilor daca este cazul ,</w:t>
            </w:r>
          </w:p>
          <w:p w:rsidR="00391D81" w:rsidRPr="00752B38" w:rsidRDefault="00391D81"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 xml:space="preserve">  - bine înţelese şi bine aplicate, </w:t>
            </w:r>
          </w:p>
          <w:p w:rsidR="00391D81" w:rsidRPr="00752B38" w:rsidRDefault="00391D81" w:rsidP="00752B38">
            <w:pPr>
              <w:pStyle w:val="NoSpacing"/>
              <w:spacing w:line="276" w:lineRule="auto"/>
              <w:ind w:firstLine="175"/>
              <w:jc w:val="both"/>
              <w:rPr>
                <w:rFonts w:ascii="Times New Roman" w:hAnsi="Times New Roman"/>
                <w:sz w:val="24"/>
                <w:szCs w:val="24"/>
                <w:lang w:val="ro-RO"/>
              </w:rPr>
            </w:pPr>
            <w:r w:rsidRPr="00752B38">
              <w:rPr>
                <w:rFonts w:ascii="Times New Roman" w:hAnsi="Times New Roman"/>
                <w:sz w:val="24"/>
                <w:szCs w:val="24"/>
                <w:lang w:val="ro-RO"/>
              </w:rPr>
              <w:t>- să nu fie redundante.</w:t>
            </w:r>
          </w:p>
        </w:tc>
      </w:tr>
      <w:tr w:rsidR="00391D81" w:rsidRPr="00752B38" w:rsidTr="00752B38">
        <w:tc>
          <w:tcPr>
            <w:tcW w:w="1101" w:type="dxa"/>
            <w:vAlign w:val="center"/>
          </w:tcPr>
          <w:p w:rsidR="00391D81" w:rsidRPr="00752B38" w:rsidRDefault="00391D81"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4.</w:t>
            </w:r>
          </w:p>
        </w:tc>
        <w:tc>
          <w:tcPr>
            <w:tcW w:w="2126" w:type="dxa"/>
            <w:vAlign w:val="center"/>
          </w:tcPr>
          <w:p w:rsidR="00391D81" w:rsidRPr="00752B38" w:rsidRDefault="00391D81"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Document </w:t>
            </w:r>
          </w:p>
        </w:tc>
        <w:tc>
          <w:tcPr>
            <w:tcW w:w="6904" w:type="dxa"/>
            <w:vAlign w:val="center"/>
          </w:tcPr>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 xml:space="preserve">Dispoziţii, prevederi etc. scrise pe suport de hârtie sau magnetic care reglementează modul de efectuare a unor activităţi şi/ sau precizează cerinţe pentru acestea. Documentele pot fi de provenienţă internă: ROF, fişele posturilor, Regulamente interne privind </w:t>
            </w:r>
            <w:r w:rsidRPr="00752B38">
              <w:rPr>
                <w:rFonts w:ascii="Times New Roman" w:hAnsi="Times New Roman"/>
                <w:sz w:val="24"/>
                <w:szCs w:val="24"/>
                <w:lang w:val="ro-RO"/>
              </w:rPr>
              <w:lastRenderedPageBreak/>
              <w:t>desfasurarea activitatii dar şi externă: standarde, legi, prescripţii, instrucţiuni şi orice alte documente cu caracter normativ, tehnice sau legislative</w:t>
            </w:r>
          </w:p>
        </w:tc>
      </w:tr>
      <w:tr w:rsidR="00391D81" w:rsidRPr="00752B38" w:rsidTr="00752B38">
        <w:tc>
          <w:tcPr>
            <w:tcW w:w="1101" w:type="dxa"/>
            <w:vAlign w:val="center"/>
          </w:tcPr>
          <w:p w:rsidR="00391D81" w:rsidRPr="00752B38" w:rsidRDefault="00391D81"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lastRenderedPageBreak/>
              <w:t>5.</w:t>
            </w:r>
          </w:p>
        </w:tc>
        <w:tc>
          <w:tcPr>
            <w:tcW w:w="2126" w:type="dxa"/>
            <w:vAlign w:val="center"/>
          </w:tcPr>
          <w:p w:rsidR="00391D81" w:rsidRPr="00752B38" w:rsidRDefault="00391D81"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Aprobare </w:t>
            </w:r>
          </w:p>
        </w:tc>
        <w:tc>
          <w:tcPr>
            <w:tcW w:w="6904" w:type="dxa"/>
            <w:vAlign w:val="center"/>
          </w:tcPr>
          <w:p w:rsidR="00391D81" w:rsidRPr="00752B38" w:rsidRDefault="00391D81"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Confirmarea scrisă, semnătura şi datarea acesteia, a autorităţii desemnate de a fi de acord cu aplicarea respectivului document în organizaţie.</w:t>
            </w:r>
          </w:p>
        </w:tc>
      </w:tr>
      <w:tr w:rsidR="00391D81" w:rsidRPr="00752B38" w:rsidTr="00752B38">
        <w:tc>
          <w:tcPr>
            <w:tcW w:w="1101" w:type="dxa"/>
            <w:vAlign w:val="center"/>
          </w:tcPr>
          <w:p w:rsidR="00391D81" w:rsidRPr="00752B38" w:rsidRDefault="00834DEA"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6.</w:t>
            </w:r>
          </w:p>
        </w:tc>
        <w:tc>
          <w:tcPr>
            <w:tcW w:w="2126" w:type="dxa"/>
            <w:vAlign w:val="center"/>
          </w:tcPr>
          <w:p w:rsidR="00391D81"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Verificare </w:t>
            </w:r>
          </w:p>
        </w:tc>
        <w:tc>
          <w:tcPr>
            <w:tcW w:w="6904" w:type="dxa"/>
            <w:vAlign w:val="center"/>
          </w:tcPr>
          <w:p w:rsidR="00391D81" w:rsidRPr="00752B38" w:rsidRDefault="00834DEA" w:rsidP="009A32BD">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Confirmare prin examinare şi furnizare de dovezi obiective de către autoritatea desemnată (verificator), a faptului că sunt satisfăcute cerinţele specificate</w:t>
            </w:r>
          </w:p>
        </w:tc>
      </w:tr>
      <w:tr w:rsidR="00834DEA" w:rsidRPr="00752B38" w:rsidTr="00752B38">
        <w:tc>
          <w:tcPr>
            <w:tcW w:w="1101" w:type="dxa"/>
            <w:vAlign w:val="center"/>
          </w:tcPr>
          <w:p w:rsidR="00834DEA" w:rsidRPr="00752B38" w:rsidRDefault="00834DEA"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7.</w:t>
            </w:r>
          </w:p>
        </w:tc>
        <w:tc>
          <w:tcPr>
            <w:tcW w:w="2126" w:type="dxa"/>
            <w:vAlign w:val="center"/>
          </w:tcPr>
          <w:p w:rsidR="00834DEA"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Gestionarea/ controlul documentelor </w:t>
            </w:r>
          </w:p>
        </w:tc>
        <w:tc>
          <w:tcPr>
            <w:tcW w:w="6904" w:type="dxa"/>
            <w:vAlign w:val="center"/>
          </w:tcPr>
          <w:p w:rsidR="00834DEA" w:rsidRPr="00752B38" w:rsidRDefault="00834DEA"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Multiplicarea, difuzarea, păstrarea, retragerea din uz şi arhivarea documentelor.</w:t>
            </w:r>
          </w:p>
        </w:tc>
      </w:tr>
      <w:tr w:rsidR="00834DEA" w:rsidRPr="00752B38" w:rsidTr="00752B38">
        <w:tc>
          <w:tcPr>
            <w:tcW w:w="1101" w:type="dxa"/>
            <w:vAlign w:val="center"/>
          </w:tcPr>
          <w:p w:rsidR="00834DEA" w:rsidRPr="00752B38" w:rsidRDefault="00834DEA"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8.</w:t>
            </w:r>
          </w:p>
        </w:tc>
        <w:tc>
          <w:tcPr>
            <w:tcW w:w="2126" w:type="dxa"/>
            <w:vAlign w:val="center"/>
          </w:tcPr>
          <w:p w:rsidR="00834DEA"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Ediție a unei proceduri </w:t>
            </w:r>
          </w:p>
        </w:tc>
        <w:tc>
          <w:tcPr>
            <w:tcW w:w="6904" w:type="dxa"/>
            <w:vAlign w:val="center"/>
          </w:tcPr>
          <w:p w:rsidR="00834DEA" w:rsidRPr="00752B38" w:rsidRDefault="00834DEA"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Forma inițială sau actualizată, după caz, a unei proceduri, aprobată și difuzată</w:t>
            </w:r>
          </w:p>
        </w:tc>
      </w:tr>
      <w:tr w:rsidR="00834DEA" w:rsidRPr="00752B38" w:rsidTr="00752B38">
        <w:tc>
          <w:tcPr>
            <w:tcW w:w="1101" w:type="dxa"/>
            <w:vAlign w:val="center"/>
          </w:tcPr>
          <w:p w:rsidR="00834DEA" w:rsidRPr="00752B38" w:rsidRDefault="00834DEA"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9.</w:t>
            </w:r>
          </w:p>
        </w:tc>
        <w:tc>
          <w:tcPr>
            <w:tcW w:w="2126" w:type="dxa"/>
            <w:vAlign w:val="center"/>
          </w:tcPr>
          <w:p w:rsidR="00834DEA"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Revizia în cadrul unei ediții </w:t>
            </w:r>
          </w:p>
        </w:tc>
        <w:tc>
          <w:tcPr>
            <w:tcW w:w="6904" w:type="dxa"/>
            <w:vAlign w:val="center"/>
          </w:tcPr>
          <w:p w:rsidR="00834DEA" w:rsidRPr="00752B38" w:rsidRDefault="00834DEA"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Acțiunile de modificare, adăugare, suprimare sau altele asemenea, după caz, a uneia sau a mai multor componente ale unei ediții a procedurii, acțiuni care au fost aprobate și difuzate</w:t>
            </w:r>
          </w:p>
        </w:tc>
      </w:tr>
      <w:tr w:rsidR="00834DEA" w:rsidRPr="00752B38" w:rsidTr="00752B38">
        <w:tc>
          <w:tcPr>
            <w:tcW w:w="1101" w:type="dxa"/>
            <w:vAlign w:val="center"/>
          </w:tcPr>
          <w:p w:rsidR="00834DEA" w:rsidRPr="00752B38" w:rsidRDefault="00834DEA" w:rsidP="00752B38">
            <w:pPr>
              <w:pStyle w:val="NoSpacing"/>
              <w:spacing w:line="276" w:lineRule="auto"/>
              <w:jc w:val="center"/>
              <w:rPr>
                <w:rFonts w:ascii="Times New Roman" w:hAnsi="Times New Roman"/>
                <w:sz w:val="24"/>
                <w:szCs w:val="24"/>
                <w:lang w:val="ro-RO"/>
              </w:rPr>
            </w:pPr>
            <w:r w:rsidRPr="00752B38">
              <w:rPr>
                <w:rFonts w:ascii="Times New Roman" w:hAnsi="Times New Roman"/>
                <w:sz w:val="24"/>
                <w:szCs w:val="24"/>
                <w:lang w:val="ro-RO"/>
              </w:rPr>
              <w:t>10.</w:t>
            </w:r>
          </w:p>
        </w:tc>
        <w:tc>
          <w:tcPr>
            <w:tcW w:w="2126" w:type="dxa"/>
            <w:vAlign w:val="center"/>
          </w:tcPr>
          <w:p w:rsidR="00834DEA"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 xml:space="preserve">Sistem </w:t>
            </w:r>
          </w:p>
        </w:tc>
        <w:tc>
          <w:tcPr>
            <w:tcW w:w="6904" w:type="dxa"/>
            <w:vAlign w:val="center"/>
          </w:tcPr>
          <w:p w:rsidR="00834DEA" w:rsidRPr="00752B38" w:rsidRDefault="00834DEA"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Ansamblu de elemente corelate sau în interacţiune</w:t>
            </w:r>
          </w:p>
        </w:tc>
      </w:tr>
      <w:tr w:rsidR="00834DEA" w:rsidRPr="00752B38" w:rsidTr="00752B38">
        <w:tc>
          <w:tcPr>
            <w:tcW w:w="1101" w:type="dxa"/>
            <w:vAlign w:val="center"/>
          </w:tcPr>
          <w:p w:rsidR="00834DEA" w:rsidRPr="00752B38" w:rsidRDefault="009A32BD" w:rsidP="00752B38">
            <w:pPr>
              <w:pStyle w:val="NoSpacing"/>
              <w:spacing w:line="276" w:lineRule="auto"/>
              <w:jc w:val="center"/>
              <w:rPr>
                <w:rFonts w:ascii="Times New Roman" w:hAnsi="Times New Roman"/>
                <w:sz w:val="24"/>
                <w:szCs w:val="24"/>
                <w:lang w:val="ro-RO"/>
              </w:rPr>
            </w:pPr>
            <w:r>
              <w:rPr>
                <w:rFonts w:ascii="Times New Roman" w:hAnsi="Times New Roman"/>
                <w:sz w:val="24"/>
                <w:szCs w:val="24"/>
                <w:lang w:val="ro-RO"/>
              </w:rPr>
              <w:t>11</w:t>
            </w:r>
            <w:r w:rsidR="00834DEA" w:rsidRPr="00752B38">
              <w:rPr>
                <w:rFonts w:ascii="Times New Roman" w:hAnsi="Times New Roman"/>
                <w:sz w:val="24"/>
                <w:szCs w:val="24"/>
                <w:lang w:val="ro-RO"/>
              </w:rPr>
              <w:t>.</w:t>
            </w:r>
          </w:p>
        </w:tc>
        <w:tc>
          <w:tcPr>
            <w:tcW w:w="2126" w:type="dxa"/>
            <w:vAlign w:val="center"/>
          </w:tcPr>
          <w:p w:rsidR="00834DEA" w:rsidRPr="00752B38" w:rsidRDefault="00834DEA" w:rsidP="00752B38">
            <w:pPr>
              <w:pStyle w:val="NoSpacing"/>
              <w:spacing w:line="276" w:lineRule="auto"/>
              <w:rPr>
                <w:rFonts w:ascii="Times New Roman" w:hAnsi="Times New Roman"/>
                <w:sz w:val="24"/>
                <w:szCs w:val="24"/>
                <w:lang w:val="ro-RO"/>
              </w:rPr>
            </w:pPr>
            <w:r w:rsidRPr="00752B38">
              <w:rPr>
                <w:rFonts w:ascii="Times New Roman" w:hAnsi="Times New Roman"/>
                <w:sz w:val="24"/>
                <w:szCs w:val="24"/>
                <w:lang w:val="ro-RO"/>
              </w:rPr>
              <w:t>Funcţie didactică de predare</w:t>
            </w:r>
          </w:p>
        </w:tc>
        <w:tc>
          <w:tcPr>
            <w:tcW w:w="6904" w:type="dxa"/>
            <w:vAlign w:val="center"/>
          </w:tcPr>
          <w:p w:rsidR="00834DEA" w:rsidRPr="00752B38" w:rsidRDefault="00834DEA" w:rsidP="00752B38">
            <w:pPr>
              <w:pStyle w:val="NoSpacing"/>
              <w:spacing w:line="276" w:lineRule="auto"/>
              <w:ind w:firstLine="459"/>
              <w:jc w:val="both"/>
              <w:rPr>
                <w:rFonts w:ascii="Times New Roman" w:hAnsi="Times New Roman"/>
                <w:sz w:val="24"/>
                <w:szCs w:val="24"/>
                <w:lang w:val="ro-RO"/>
              </w:rPr>
            </w:pPr>
            <w:r w:rsidRPr="00752B38">
              <w:rPr>
                <w:rFonts w:ascii="Times New Roman" w:hAnsi="Times New Roman"/>
                <w:sz w:val="24"/>
                <w:szCs w:val="24"/>
                <w:lang w:val="ro-RO"/>
              </w:rPr>
              <w:t>Acea funcţie didactică pentru care se constituie normă didactică de predare - învăţare, de instruire practică şi de evaluare potrivit art.42 şi 43 din Legea 128/1997 privind Statutul personalului didactic, cu modificările şi completările ulterioare</w:t>
            </w:r>
          </w:p>
        </w:tc>
      </w:tr>
    </w:tbl>
    <w:p w:rsidR="00454249" w:rsidRPr="004E2863" w:rsidRDefault="00454249" w:rsidP="006B582D">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w:t>
      </w:r>
    </w:p>
    <w:p w:rsidR="00454249" w:rsidRPr="004E2863" w:rsidRDefault="00454249" w:rsidP="006B582D">
      <w:pPr>
        <w:pStyle w:val="ListParagraph"/>
        <w:numPr>
          <w:ilvl w:val="1"/>
          <w:numId w:val="10"/>
        </w:numPr>
        <w:tabs>
          <w:tab w:val="left" w:pos="567"/>
        </w:tabs>
        <w:spacing w:after="120"/>
        <w:jc w:val="both"/>
        <w:rPr>
          <w:rFonts w:ascii="Times New Roman" w:hAnsi="Times New Roman"/>
          <w:b/>
          <w:sz w:val="24"/>
          <w:szCs w:val="24"/>
          <w:lang w:val="ro-RO"/>
        </w:rPr>
      </w:pPr>
      <w:r w:rsidRPr="004E2863">
        <w:rPr>
          <w:rFonts w:ascii="Times New Roman" w:hAnsi="Times New Roman"/>
          <w:b/>
          <w:sz w:val="24"/>
          <w:szCs w:val="24"/>
          <w:lang w:val="ro-RO"/>
        </w:rPr>
        <w:t>Abrevieri</w:t>
      </w:r>
      <w:r w:rsidR="00834DEA">
        <w:rPr>
          <w:rFonts w:ascii="Times New Roman" w:hAnsi="Times New Roman"/>
          <w:b/>
          <w:sz w:val="24"/>
          <w:szCs w:val="24"/>
          <w:lang w:val="ro-RO"/>
        </w:rPr>
        <w:t xml:space="preserve"> ale termenilor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701"/>
        <w:gridCol w:w="7329"/>
      </w:tblGrid>
      <w:tr w:rsidR="006B582D" w:rsidRPr="00752B38" w:rsidTr="00752B38">
        <w:tc>
          <w:tcPr>
            <w:tcW w:w="1101" w:type="dxa"/>
          </w:tcPr>
          <w:p w:rsidR="006B582D" w:rsidRPr="00752B38" w:rsidRDefault="006B582D"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Nr. crt.</w:t>
            </w:r>
          </w:p>
        </w:tc>
        <w:tc>
          <w:tcPr>
            <w:tcW w:w="1701"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 xml:space="preserve">Abrevierea </w:t>
            </w:r>
          </w:p>
        </w:tc>
        <w:tc>
          <w:tcPr>
            <w:tcW w:w="7329"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Termenul abreviat</w:t>
            </w:r>
          </w:p>
        </w:tc>
      </w:tr>
      <w:tr w:rsidR="006B582D" w:rsidRPr="00752B38" w:rsidTr="00752B38">
        <w:tc>
          <w:tcPr>
            <w:tcW w:w="1101" w:type="dxa"/>
          </w:tcPr>
          <w:p w:rsidR="006B582D" w:rsidRPr="00752B38" w:rsidRDefault="006B582D"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 xml:space="preserve">1. </w:t>
            </w:r>
          </w:p>
        </w:tc>
        <w:tc>
          <w:tcPr>
            <w:tcW w:w="1701"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 xml:space="preserve">P.S. </w:t>
            </w:r>
          </w:p>
        </w:tc>
        <w:tc>
          <w:tcPr>
            <w:tcW w:w="7329"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Procedura de sistem</w:t>
            </w:r>
          </w:p>
        </w:tc>
      </w:tr>
      <w:tr w:rsidR="006B582D" w:rsidRPr="00752B38" w:rsidTr="00752B38">
        <w:tc>
          <w:tcPr>
            <w:tcW w:w="1101" w:type="dxa"/>
          </w:tcPr>
          <w:p w:rsidR="006B582D" w:rsidRPr="00752B38" w:rsidRDefault="006B582D"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2.</w:t>
            </w:r>
          </w:p>
        </w:tc>
        <w:tc>
          <w:tcPr>
            <w:tcW w:w="1701"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P.O.</w:t>
            </w:r>
          </w:p>
        </w:tc>
        <w:tc>
          <w:tcPr>
            <w:tcW w:w="7329"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Procedura operațională</w:t>
            </w:r>
          </w:p>
        </w:tc>
      </w:tr>
      <w:tr w:rsidR="006B582D" w:rsidRPr="00752B38" w:rsidTr="00752B38">
        <w:tc>
          <w:tcPr>
            <w:tcW w:w="1101" w:type="dxa"/>
          </w:tcPr>
          <w:p w:rsidR="006B582D" w:rsidRPr="00752B38" w:rsidRDefault="006B582D"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3.</w:t>
            </w:r>
          </w:p>
        </w:tc>
        <w:tc>
          <w:tcPr>
            <w:tcW w:w="1701"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E</w:t>
            </w:r>
          </w:p>
        </w:tc>
        <w:tc>
          <w:tcPr>
            <w:tcW w:w="7329" w:type="dxa"/>
          </w:tcPr>
          <w:p w:rsidR="006B582D" w:rsidRPr="00752B38" w:rsidRDefault="006B582D"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Elaborare</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4.</w:t>
            </w:r>
          </w:p>
        </w:tc>
        <w:tc>
          <w:tcPr>
            <w:tcW w:w="1701"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V</w:t>
            </w:r>
          </w:p>
        </w:tc>
        <w:tc>
          <w:tcPr>
            <w:tcW w:w="7329"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Verificare</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5.</w:t>
            </w:r>
          </w:p>
        </w:tc>
        <w:tc>
          <w:tcPr>
            <w:tcW w:w="1701"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A</w:t>
            </w:r>
          </w:p>
        </w:tc>
        <w:tc>
          <w:tcPr>
            <w:tcW w:w="7329"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Aprobare</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6.</w:t>
            </w:r>
          </w:p>
        </w:tc>
        <w:tc>
          <w:tcPr>
            <w:tcW w:w="1701"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 xml:space="preserve"> Ap.</w:t>
            </w:r>
          </w:p>
        </w:tc>
        <w:tc>
          <w:tcPr>
            <w:tcW w:w="7329"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Aplicare</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7.</w:t>
            </w:r>
          </w:p>
        </w:tc>
        <w:tc>
          <w:tcPr>
            <w:tcW w:w="1701"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Ah.</w:t>
            </w:r>
          </w:p>
        </w:tc>
        <w:tc>
          <w:tcPr>
            <w:tcW w:w="7329"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Arhivare</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8.</w:t>
            </w:r>
          </w:p>
        </w:tc>
        <w:tc>
          <w:tcPr>
            <w:tcW w:w="1701"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CS</w:t>
            </w:r>
          </w:p>
        </w:tc>
        <w:tc>
          <w:tcPr>
            <w:tcW w:w="7329" w:type="dxa"/>
          </w:tcPr>
          <w:p w:rsidR="00D67CC9" w:rsidRPr="00752B38" w:rsidRDefault="00D67CC9" w:rsidP="00752B38">
            <w:pPr>
              <w:pStyle w:val="NoSpacing"/>
              <w:spacing w:line="276" w:lineRule="auto"/>
              <w:jc w:val="both"/>
              <w:rPr>
                <w:rFonts w:ascii="Times New Roman" w:hAnsi="Times New Roman"/>
                <w:sz w:val="24"/>
                <w:szCs w:val="24"/>
                <w:lang w:val="ro-RO"/>
              </w:rPr>
            </w:pPr>
            <w:r w:rsidRPr="00752B38">
              <w:rPr>
                <w:rFonts w:ascii="Times New Roman" w:hAnsi="Times New Roman"/>
                <w:sz w:val="24"/>
                <w:szCs w:val="24"/>
                <w:lang w:val="ro-RO"/>
              </w:rPr>
              <w:t xml:space="preserve">Compartiment de specialitate </w:t>
            </w:r>
          </w:p>
        </w:tc>
      </w:tr>
      <w:tr w:rsidR="00D67CC9" w:rsidRPr="00752B38" w:rsidTr="00752B38">
        <w:tc>
          <w:tcPr>
            <w:tcW w:w="1101" w:type="dxa"/>
          </w:tcPr>
          <w:p w:rsidR="00D67CC9" w:rsidRPr="00752B38" w:rsidRDefault="00D67CC9" w:rsidP="00752B38">
            <w:pPr>
              <w:pStyle w:val="NoSpacing"/>
              <w:spacing w:line="276" w:lineRule="auto"/>
              <w:jc w:val="right"/>
              <w:rPr>
                <w:rFonts w:ascii="Times New Roman" w:hAnsi="Times New Roman"/>
                <w:sz w:val="24"/>
                <w:szCs w:val="24"/>
                <w:lang w:val="ro-RO"/>
              </w:rPr>
            </w:pPr>
            <w:r w:rsidRPr="00752B38">
              <w:rPr>
                <w:rFonts w:ascii="Times New Roman" w:hAnsi="Times New Roman"/>
                <w:sz w:val="24"/>
                <w:szCs w:val="24"/>
                <w:lang w:val="ro-RO"/>
              </w:rPr>
              <w:t>9.</w:t>
            </w:r>
          </w:p>
        </w:tc>
        <w:tc>
          <w:tcPr>
            <w:tcW w:w="1701" w:type="dxa"/>
          </w:tcPr>
          <w:p w:rsidR="00D67CC9" w:rsidRPr="00752B38" w:rsidRDefault="009A32BD"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MEC</w:t>
            </w:r>
          </w:p>
        </w:tc>
        <w:tc>
          <w:tcPr>
            <w:tcW w:w="7329" w:type="dxa"/>
          </w:tcPr>
          <w:p w:rsidR="00D67CC9" w:rsidRPr="00752B38" w:rsidRDefault="009A32BD"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Ministerul Educației și Cercetării</w:t>
            </w:r>
          </w:p>
        </w:tc>
      </w:tr>
      <w:tr w:rsidR="00D67CC9" w:rsidRPr="00752B38" w:rsidTr="00752B38">
        <w:tc>
          <w:tcPr>
            <w:tcW w:w="1101" w:type="dxa"/>
          </w:tcPr>
          <w:p w:rsidR="00D67CC9" w:rsidRPr="00752B38" w:rsidRDefault="00741C8B" w:rsidP="00752B38">
            <w:pPr>
              <w:pStyle w:val="NoSpacing"/>
              <w:spacing w:line="276" w:lineRule="auto"/>
              <w:jc w:val="right"/>
              <w:rPr>
                <w:rFonts w:ascii="Times New Roman" w:hAnsi="Times New Roman"/>
                <w:sz w:val="24"/>
                <w:szCs w:val="24"/>
                <w:lang w:val="ro-RO"/>
              </w:rPr>
            </w:pPr>
            <w:r>
              <w:rPr>
                <w:rFonts w:ascii="Times New Roman" w:hAnsi="Times New Roman"/>
                <w:sz w:val="24"/>
                <w:szCs w:val="24"/>
                <w:lang w:val="ro-RO"/>
              </w:rPr>
              <w:t>10</w:t>
            </w:r>
            <w:r w:rsidR="00D67CC9" w:rsidRPr="00752B38">
              <w:rPr>
                <w:rFonts w:ascii="Times New Roman" w:hAnsi="Times New Roman"/>
                <w:sz w:val="24"/>
                <w:szCs w:val="24"/>
                <w:lang w:val="ro-RO"/>
              </w:rPr>
              <w:t>.</w:t>
            </w:r>
          </w:p>
        </w:tc>
        <w:tc>
          <w:tcPr>
            <w:tcW w:w="1701" w:type="dxa"/>
          </w:tcPr>
          <w:p w:rsidR="00D67CC9" w:rsidRPr="00752B38" w:rsidRDefault="009A32BD"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ISJ</w:t>
            </w:r>
          </w:p>
        </w:tc>
        <w:tc>
          <w:tcPr>
            <w:tcW w:w="7329" w:type="dxa"/>
          </w:tcPr>
          <w:p w:rsidR="00D67CC9" w:rsidRPr="00752B38" w:rsidRDefault="009A32BD"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Inspectoratul Școlar Județean</w:t>
            </w:r>
          </w:p>
        </w:tc>
      </w:tr>
      <w:tr w:rsidR="00D67CC9" w:rsidRPr="00752B38" w:rsidTr="00752B38">
        <w:tc>
          <w:tcPr>
            <w:tcW w:w="1101" w:type="dxa"/>
          </w:tcPr>
          <w:p w:rsidR="00D67CC9" w:rsidRPr="00752B38" w:rsidRDefault="00741C8B" w:rsidP="00752B38">
            <w:pPr>
              <w:pStyle w:val="NoSpacing"/>
              <w:spacing w:line="276" w:lineRule="auto"/>
              <w:jc w:val="right"/>
              <w:rPr>
                <w:rFonts w:ascii="Times New Roman" w:hAnsi="Times New Roman"/>
                <w:sz w:val="24"/>
                <w:szCs w:val="24"/>
                <w:lang w:val="ro-RO"/>
              </w:rPr>
            </w:pPr>
            <w:r>
              <w:rPr>
                <w:rFonts w:ascii="Times New Roman" w:hAnsi="Times New Roman"/>
                <w:sz w:val="24"/>
                <w:szCs w:val="24"/>
                <w:lang w:val="ro-RO"/>
              </w:rPr>
              <w:t>11</w:t>
            </w:r>
            <w:r w:rsidR="00D67CC9" w:rsidRPr="00752B38">
              <w:rPr>
                <w:rFonts w:ascii="Times New Roman" w:hAnsi="Times New Roman"/>
                <w:sz w:val="24"/>
                <w:szCs w:val="24"/>
                <w:lang w:val="ro-RO"/>
              </w:rPr>
              <w:t>.</w:t>
            </w:r>
          </w:p>
        </w:tc>
        <w:tc>
          <w:tcPr>
            <w:tcW w:w="1701"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CA</w:t>
            </w:r>
          </w:p>
        </w:tc>
        <w:tc>
          <w:tcPr>
            <w:tcW w:w="7329"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Consiliul de Administrație</w:t>
            </w:r>
          </w:p>
        </w:tc>
      </w:tr>
      <w:tr w:rsidR="00D67CC9" w:rsidRPr="00752B38" w:rsidTr="00752B38">
        <w:tc>
          <w:tcPr>
            <w:tcW w:w="1101" w:type="dxa"/>
          </w:tcPr>
          <w:p w:rsidR="00D67CC9" w:rsidRPr="00752B38" w:rsidRDefault="00741C8B" w:rsidP="00752B38">
            <w:pPr>
              <w:pStyle w:val="NoSpacing"/>
              <w:spacing w:line="276" w:lineRule="auto"/>
              <w:jc w:val="right"/>
              <w:rPr>
                <w:rFonts w:ascii="Times New Roman" w:hAnsi="Times New Roman"/>
                <w:sz w:val="24"/>
                <w:szCs w:val="24"/>
                <w:lang w:val="ro-RO"/>
              </w:rPr>
            </w:pPr>
            <w:r>
              <w:rPr>
                <w:rFonts w:ascii="Times New Roman" w:hAnsi="Times New Roman"/>
                <w:sz w:val="24"/>
                <w:szCs w:val="24"/>
                <w:lang w:val="ro-RO"/>
              </w:rPr>
              <w:t>12</w:t>
            </w:r>
            <w:r w:rsidR="00D67CC9" w:rsidRPr="00752B38">
              <w:rPr>
                <w:rFonts w:ascii="Times New Roman" w:hAnsi="Times New Roman"/>
                <w:sz w:val="24"/>
                <w:szCs w:val="24"/>
                <w:lang w:val="ro-RO"/>
              </w:rPr>
              <w:t>.</w:t>
            </w:r>
          </w:p>
        </w:tc>
        <w:tc>
          <w:tcPr>
            <w:tcW w:w="1701"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CP</w:t>
            </w:r>
          </w:p>
        </w:tc>
        <w:tc>
          <w:tcPr>
            <w:tcW w:w="7329"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Consiliul Profesoral</w:t>
            </w:r>
          </w:p>
        </w:tc>
      </w:tr>
      <w:tr w:rsidR="00D67CC9" w:rsidRPr="00752B38" w:rsidTr="00752B38">
        <w:tc>
          <w:tcPr>
            <w:tcW w:w="1101" w:type="dxa"/>
          </w:tcPr>
          <w:p w:rsidR="00D67CC9" w:rsidRPr="00752B38" w:rsidRDefault="00741C8B" w:rsidP="00752B38">
            <w:pPr>
              <w:pStyle w:val="NoSpacing"/>
              <w:spacing w:line="276" w:lineRule="auto"/>
              <w:jc w:val="right"/>
              <w:rPr>
                <w:rFonts w:ascii="Times New Roman" w:hAnsi="Times New Roman"/>
                <w:sz w:val="24"/>
                <w:szCs w:val="24"/>
                <w:lang w:val="ro-RO"/>
              </w:rPr>
            </w:pPr>
            <w:r>
              <w:rPr>
                <w:rFonts w:ascii="Times New Roman" w:hAnsi="Times New Roman"/>
                <w:sz w:val="24"/>
                <w:szCs w:val="24"/>
                <w:lang w:val="ro-RO"/>
              </w:rPr>
              <w:t>13</w:t>
            </w:r>
            <w:r w:rsidR="00D67CC9" w:rsidRPr="00752B38">
              <w:rPr>
                <w:rFonts w:ascii="Times New Roman" w:hAnsi="Times New Roman"/>
                <w:sz w:val="24"/>
                <w:szCs w:val="24"/>
                <w:lang w:val="ro-RO"/>
              </w:rPr>
              <w:t>.</w:t>
            </w:r>
          </w:p>
        </w:tc>
        <w:tc>
          <w:tcPr>
            <w:tcW w:w="1701"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DF</w:t>
            </w:r>
          </w:p>
        </w:tc>
        <w:tc>
          <w:tcPr>
            <w:tcW w:w="7329" w:type="dxa"/>
          </w:tcPr>
          <w:p w:rsidR="00D67CC9" w:rsidRPr="00752B38" w:rsidRDefault="00897C1C"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Documente de referință</w:t>
            </w:r>
          </w:p>
        </w:tc>
      </w:tr>
      <w:tr w:rsidR="00D67CC9" w:rsidRPr="00752B38" w:rsidTr="00752B38">
        <w:tc>
          <w:tcPr>
            <w:tcW w:w="1101" w:type="dxa"/>
          </w:tcPr>
          <w:p w:rsidR="00D67CC9" w:rsidRPr="00752B38" w:rsidRDefault="00741C8B" w:rsidP="00752B38">
            <w:pPr>
              <w:pStyle w:val="NoSpacing"/>
              <w:spacing w:line="276" w:lineRule="auto"/>
              <w:jc w:val="right"/>
              <w:rPr>
                <w:rFonts w:ascii="Times New Roman" w:hAnsi="Times New Roman"/>
                <w:sz w:val="24"/>
                <w:szCs w:val="24"/>
                <w:lang w:val="ro-RO"/>
              </w:rPr>
            </w:pPr>
            <w:r>
              <w:rPr>
                <w:rFonts w:ascii="Times New Roman" w:hAnsi="Times New Roman"/>
                <w:sz w:val="24"/>
                <w:szCs w:val="24"/>
                <w:lang w:val="ro-RO"/>
              </w:rPr>
              <w:t>14</w:t>
            </w:r>
            <w:r w:rsidR="00D67CC9" w:rsidRPr="00752B38">
              <w:rPr>
                <w:rFonts w:ascii="Times New Roman" w:hAnsi="Times New Roman"/>
                <w:sz w:val="24"/>
                <w:szCs w:val="24"/>
                <w:lang w:val="ro-RO"/>
              </w:rPr>
              <w:t>.</w:t>
            </w:r>
          </w:p>
        </w:tc>
        <w:tc>
          <w:tcPr>
            <w:tcW w:w="1701" w:type="dxa"/>
          </w:tcPr>
          <w:p w:rsidR="00D67CC9" w:rsidRPr="00752B38" w:rsidRDefault="00E66568"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CSSM</w:t>
            </w:r>
          </w:p>
        </w:tc>
        <w:tc>
          <w:tcPr>
            <w:tcW w:w="7329" w:type="dxa"/>
          </w:tcPr>
          <w:p w:rsidR="00D67CC9" w:rsidRPr="00752B38" w:rsidRDefault="00E66568" w:rsidP="00752B38">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Comisia de Sănătate și Securitate în Muncă</w:t>
            </w:r>
          </w:p>
        </w:tc>
      </w:tr>
    </w:tbl>
    <w:p w:rsidR="00B94906" w:rsidRPr="004E2863" w:rsidRDefault="00B94906" w:rsidP="006B582D">
      <w:pPr>
        <w:pStyle w:val="NoSpacing"/>
        <w:spacing w:line="276" w:lineRule="auto"/>
        <w:jc w:val="both"/>
        <w:rPr>
          <w:rFonts w:ascii="Times New Roman" w:hAnsi="Times New Roman"/>
          <w:b/>
          <w:sz w:val="24"/>
          <w:szCs w:val="24"/>
          <w:lang w:val="ro-RO"/>
        </w:rPr>
      </w:pP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b/>
          <w:sz w:val="24"/>
          <w:szCs w:val="24"/>
          <w:lang w:val="ro-RO"/>
        </w:rPr>
        <w:t>8. Descrierea procedurii</w:t>
      </w:r>
    </w:p>
    <w:p w:rsid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lastRenderedPageBreak/>
        <w:t>8.1. Generalități</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Scopul acestei proceduri este de a </w:t>
      </w:r>
      <w:r w:rsidR="000D59A0">
        <w:rPr>
          <w:rFonts w:ascii="Times New Roman" w:hAnsi="Times New Roman"/>
          <w:sz w:val="24"/>
          <w:szCs w:val="24"/>
          <w:lang w:val="ro-RO"/>
        </w:rPr>
        <w:t>combate răspândirea virului COVID-19 prin realizarea distanțării între elevi, la intrarea, în pauze și la ieșirea din școală.</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8.2. Documente utilizate </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8.2.1. Lista și proveniența documentelor Documentele utilizate în elaborarea prezentei proceduri sunt cele enumerate la pct.6. </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8.2.2. Conținutul și rolul documentelor Documentele utilizate în elaborarea prezentei proceduri au rolul de a reglementa modalitatea de implementare a activității procedurate. Accesul, pentru fiecare Compartiment, la legislaţia aplicabilă, se face prin </w:t>
      </w:r>
      <w:r w:rsidR="009B6F78">
        <w:rPr>
          <w:rFonts w:ascii="Times New Roman" w:hAnsi="Times New Roman"/>
          <w:sz w:val="24"/>
          <w:szCs w:val="24"/>
          <w:lang w:val="ro-RO"/>
        </w:rPr>
        <w:t>mediu on-line</w:t>
      </w:r>
      <w:r w:rsidRPr="00991642">
        <w:rPr>
          <w:rFonts w:ascii="Times New Roman" w:hAnsi="Times New Roman"/>
          <w:sz w:val="24"/>
          <w:szCs w:val="24"/>
          <w:lang w:val="ro-RO"/>
        </w:rPr>
        <w:t xml:space="preserve"> la care au acces salariaţii entității. </w:t>
      </w:r>
    </w:p>
    <w:p w:rsid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8.2.3. Circuitul documentelor</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Pentru asigurarea condiţiilor necesare cunoaşterii și aplicării de către salariaţii entității a prevederilor legale care reglementează activitatea procedurată, </w:t>
      </w:r>
      <w:r w:rsidR="009B6F78">
        <w:rPr>
          <w:rFonts w:ascii="Times New Roman" w:hAnsi="Times New Roman"/>
          <w:sz w:val="24"/>
          <w:szCs w:val="24"/>
          <w:lang w:val="ro-RO"/>
        </w:rPr>
        <w:t>directorul</w:t>
      </w:r>
      <w:r w:rsidRPr="00991642">
        <w:rPr>
          <w:rFonts w:ascii="Times New Roman" w:hAnsi="Times New Roman"/>
          <w:sz w:val="24"/>
          <w:szCs w:val="24"/>
          <w:lang w:val="ro-RO"/>
        </w:rPr>
        <w:t xml:space="preserve"> va difuza procedura conform pct. 3. </w:t>
      </w:r>
    </w:p>
    <w:p w:rsidR="00991642" w:rsidRP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8.3. Resurse necesare </w:t>
      </w:r>
    </w:p>
    <w:p w:rsid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8.3.1. Resurse materiale </w:t>
      </w:r>
    </w:p>
    <w:p w:rsidR="009B6F78" w:rsidRDefault="000D59A0" w:rsidP="00991642">
      <w:pPr>
        <w:pStyle w:val="NoSpacing"/>
        <w:spacing w:line="276" w:lineRule="auto"/>
        <w:ind w:left="1276"/>
        <w:jc w:val="both"/>
        <w:rPr>
          <w:rFonts w:ascii="Times New Roman" w:hAnsi="Times New Roman"/>
          <w:sz w:val="24"/>
          <w:szCs w:val="24"/>
          <w:lang w:val="ro-RO"/>
        </w:rPr>
      </w:pPr>
      <w:r>
        <w:rPr>
          <w:rFonts w:ascii="Times New Roman" w:hAnsi="Times New Roman"/>
          <w:sz w:val="24"/>
          <w:szCs w:val="24"/>
          <w:lang w:val="ro-RO"/>
        </w:rPr>
        <w:t>- afișe</w:t>
      </w:r>
    </w:p>
    <w:p w:rsidR="000D59A0" w:rsidRDefault="000D59A0" w:rsidP="00991642">
      <w:pPr>
        <w:pStyle w:val="NoSpacing"/>
        <w:spacing w:line="276" w:lineRule="auto"/>
        <w:ind w:left="1276"/>
        <w:jc w:val="both"/>
        <w:rPr>
          <w:rFonts w:ascii="Times New Roman" w:hAnsi="Times New Roman"/>
          <w:sz w:val="24"/>
          <w:szCs w:val="24"/>
          <w:lang w:val="ro-RO"/>
        </w:rPr>
      </w:pPr>
      <w:r>
        <w:rPr>
          <w:rFonts w:ascii="Times New Roman" w:hAnsi="Times New Roman"/>
          <w:sz w:val="24"/>
          <w:szCs w:val="24"/>
          <w:lang w:val="ro-RO"/>
        </w:rPr>
        <w:t>- bandă demilitatoare</w:t>
      </w:r>
    </w:p>
    <w:p w:rsidR="000D59A0" w:rsidRDefault="000D59A0" w:rsidP="00991642">
      <w:pPr>
        <w:pStyle w:val="NoSpacing"/>
        <w:spacing w:line="276" w:lineRule="auto"/>
        <w:ind w:left="1276"/>
        <w:jc w:val="both"/>
        <w:rPr>
          <w:rFonts w:ascii="Times New Roman" w:hAnsi="Times New Roman"/>
          <w:sz w:val="24"/>
          <w:szCs w:val="24"/>
          <w:lang w:val="ro-RO"/>
        </w:rPr>
      </w:pPr>
      <w:r>
        <w:rPr>
          <w:rFonts w:ascii="Times New Roman" w:hAnsi="Times New Roman"/>
          <w:sz w:val="24"/>
          <w:szCs w:val="24"/>
          <w:lang w:val="ro-RO"/>
        </w:rPr>
        <w:t>- bandă indicatoare</w:t>
      </w:r>
    </w:p>
    <w:p w:rsidR="000D59A0" w:rsidRDefault="000D59A0" w:rsidP="00991642">
      <w:pPr>
        <w:pStyle w:val="NoSpacing"/>
        <w:spacing w:line="276" w:lineRule="auto"/>
        <w:ind w:left="1276"/>
        <w:jc w:val="both"/>
        <w:rPr>
          <w:rFonts w:ascii="Times New Roman" w:hAnsi="Times New Roman"/>
          <w:sz w:val="24"/>
          <w:szCs w:val="24"/>
          <w:lang w:val="ro-RO"/>
        </w:rPr>
      </w:pPr>
      <w:r>
        <w:rPr>
          <w:rFonts w:ascii="Times New Roman" w:hAnsi="Times New Roman"/>
          <w:sz w:val="24"/>
          <w:szCs w:val="24"/>
          <w:lang w:val="ro-RO"/>
        </w:rPr>
        <w:t>-vopsea</w:t>
      </w:r>
    </w:p>
    <w:p w:rsid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8.3.2. Resurse umane </w:t>
      </w:r>
    </w:p>
    <w:p w:rsidR="00991642" w:rsidRDefault="00991642" w:rsidP="00991642">
      <w:pPr>
        <w:pStyle w:val="NoSpacing"/>
        <w:spacing w:line="276" w:lineRule="auto"/>
        <w:ind w:firstLine="1276"/>
        <w:jc w:val="both"/>
        <w:rPr>
          <w:rFonts w:ascii="Times New Roman" w:hAnsi="Times New Roman"/>
          <w:sz w:val="24"/>
          <w:szCs w:val="24"/>
          <w:lang w:val="ro-RO"/>
        </w:rPr>
      </w:pPr>
      <w:r w:rsidRPr="00991642">
        <w:rPr>
          <w:rFonts w:ascii="Times New Roman" w:hAnsi="Times New Roman"/>
          <w:sz w:val="24"/>
          <w:szCs w:val="24"/>
          <w:lang w:val="ro-RO"/>
        </w:rPr>
        <w:t xml:space="preserve">- </w:t>
      </w:r>
      <w:r w:rsidR="009B6F78">
        <w:rPr>
          <w:rFonts w:ascii="Times New Roman" w:hAnsi="Times New Roman"/>
          <w:sz w:val="24"/>
          <w:szCs w:val="24"/>
          <w:lang w:val="ro-RO"/>
        </w:rPr>
        <w:t>conducerea școlii</w:t>
      </w:r>
    </w:p>
    <w:p w:rsidR="00991642" w:rsidRDefault="00991642" w:rsidP="00991642">
      <w:pPr>
        <w:pStyle w:val="NoSpacing"/>
        <w:spacing w:line="276" w:lineRule="auto"/>
        <w:ind w:firstLine="1276"/>
        <w:jc w:val="both"/>
        <w:rPr>
          <w:rFonts w:ascii="Times New Roman" w:hAnsi="Times New Roman"/>
          <w:sz w:val="24"/>
          <w:szCs w:val="24"/>
          <w:lang w:val="ro-RO"/>
        </w:rPr>
      </w:pPr>
      <w:r w:rsidRPr="00991642">
        <w:rPr>
          <w:rFonts w:ascii="Times New Roman" w:hAnsi="Times New Roman"/>
          <w:sz w:val="24"/>
          <w:szCs w:val="24"/>
          <w:lang w:val="ro-RO"/>
        </w:rPr>
        <w:t xml:space="preserve">- secretar unitate </w:t>
      </w:r>
    </w:p>
    <w:p w:rsidR="00991642" w:rsidRDefault="00991642" w:rsidP="00991642">
      <w:pPr>
        <w:pStyle w:val="NoSpacing"/>
        <w:spacing w:line="276" w:lineRule="auto"/>
        <w:ind w:firstLine="1276"/>
        <w:jc w:val="both"/>
        <w:rPr>
          <w:rFonts w:ascii="Times New Roman" w:hAnsi="Times New Roman"/>
          <w:sz w:val="24"/>
          <w:szCs w:val="24"/>
          <w:lang w:val="ro-RO"/>
        </w:rPr>
      </w:pPr>
      <w:r w:rsidRPr="00991642">
        <w:rPr>
          <w:rFonts w:ascii="Times New Roman" w:hAnsi="Times New Roman"/>
          <w:sz w:val="24"/>
          <w:szCs w:val="24"/>
          <w:lang w:val="ro-RO"/>
        </w:rPr>
        <w:t xml:space="preserve">- </w:t>
      </w:r>
      <w:r w:rsidR="009B6F78">
        <w:rPr>
          <w:rFonts w:ascii="Times New Roman" w:hAnsi="Times New Roman"/>
          <w:sz w:val="24"/>
          <w:szCs w:val="24"/>
          <w:lang w:val="ro-RO"/>
        </w:rPr>
        <w:t>cadrele didactice</w:t>
      </w:r>
      <w:r w:rsidRPr="00991642">
        <w:rPr>
          <w:rFonts w:ascii="Times New Roman" w:hAnsi="Times New Roman"/>
          <w:sz w:val="24"/>
          <w:szCs w:val="24"/>
          <w:lang w:val="ro-RO"/>
        </w:rPr>
        <w:t xml:space="preserve"> </w:t>
      </w:r>
    </w:p>
    <w:p w:rsidR="00991642" w:rsidRDefault="00991642" w:rsidP="00991642">
      <w:pPr>
        <w:pStyle w:val="NoSpacing"/>
        <w:spacing w:line="276" w:lineRule="auto"/>
        <w:ind w:firstLine="1276"/>
        <w:jc w:val="both"/>
        <w:rPr>
          <w:rFonts w:ascii="Times New Roman" w:hAnsi="Times New Roman"/>
          <w:sz w:val="24"/>
          <w:szCs w:val="24"/>
          <w:lang w:val="ro-RO"/>
        </w:rPr>
      </w:pPr>
      <w:r w:rsidRPr="00991642">
        <w:rPr>
          <w:rFonts w:ascii="Times New Roman" w:hAnsi="Times New Roman"/>
          <w:sz w:val="24"/>
          <w:szCs w:val="24"/>
          <w:lang w:val="ro-RO"/>
        </w:rPr>
        <w:t>-</w:t>
      </w:r>
      <w:r>
        <w:rPr>
          <w:rFonts w:ascii="Times New Roman" w:hAnsi="Times New Roman"/>
          <w:sz w:val="24"/>
          <w:szCs w:val="24"/>
          <w:lang w:val="ro-RO"/>
        </w:rPr>
        <w:t xml:space="preserve"> </w:t>
      </w:r>
      <w:r w:rsidR="00AB4E3D">
        <w:rPr>
          <w:rFonts w:ascii="Times New Roman" w:hAnsi="Times New Roman"/>
          <w:sz w:val="24"/>
          <w:szCs w:val="24"/>
          <w:lang w:val="ro-RO"/>
        </w:rPr>
        <w:t>personalul nedidactic</w:t>
      </w:r>
    </w:p>
    <w:p w:rsidR="00AB4E3D" w:rsidRDefault="00AB4E3D" w:rsidP="00991642">
      <w:pPr>
        <w:pStyle w:val="NoSpacing"/>
        <w:spacing w:line="276" w:lineRule="auto"/>
        <w:ind w:firstLine="1276"/>
        <w:jc w:val="both"/>
        <w:rPr>
          <w:rFonts w:ascii="Times New Roman" w:hAnsi="Times New Roman"/>
          <w:sz w:val="24"/>
          <w:szCs w:val="24"/>
          <w:lang w:val="ro-RO"/>
        </w:rPr>
      </w:pPr>
      <w:r>
        <w:rPr>
          <w:rFonts w:ascii="Times New Roman" w:hAnsi="Times New Roman"/>
          <w:sz w:val="24"/>
          <w:szCs w:val="24"/>
          <w:lang w:val="ro-RO"/>
        </w:rPr>
        <w:t>-personal medical</w:t>
      </w:r>
    </w:p>
    <w:p w:rsidR="00991642" w:rsidRDefault="00991642" w:rsidP="00991642">
      <w:pPr>
        <w:pStyle w:val="NoSpacing"/>
        <w:spacing w:line="276" w:lineRule="auto"/>
        <w:ind w:firstLine="1276"/>
        <w:jc w:val="both"/>
        <w:rPr>
          <w:rFonts w:ascii="Times New Roman" w:hAnsi="Times New Roman"/>
          <w:sz w:val="24"/>
          <w:szCs w:val="24"/>
          <w:lang w:val="ro-RO"/>
        </w:rPr>
      </w:pPr>
    </w:p>
    <w:p w:rsidR="00991642" w:rsidRDefault="00991642" w:rsidP="00991642">
      <w:pPr>
        <w:pStyle w:val="NoSpacing"/>
        <w:spacing w:line="276" w:lineRule="auto"/>
        <w:jc w:val="both"/>
        <w:rPr>
          <w:rFonts w:ascii="Times New Roman" w:hAnsi="Times New Roman"/>
          <w:sz w:val="24"/>
          <w:szCs w:val="24"/>
          <w:lang w:val="ro-RO"/>
        </w:rPr>
      </w:pPr>
      <w:r w:rsidRPr="00991642">
        <w:rPr>
          <w:rFonts w:ascii="Times New Roman" w:hAnsi="Times New Roman"/>
          <w:sz w:val="24"/>
          <w:szCs w:val="24"/>
          <w:lang w:val="ro-RO"/>
        </w:rPr>
        <w:t xml:space="preserve">8.3.3. Resurse financiare </w:t>
      </w:r>
    </w:p>
    <w:p w:rsidR="00991642" w:rsidRPr="00991642" w:rsidRDefault="00991642" w:rsidP="00991642">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 xml:space="preserve">                 </w:t>
      </w:r>
      <w:r w:rsidRPr="00991642">
        <w:rPr>
          <w:rFonts w:ascii="Times New Roman" w:hAnsi="Times New Roman"/>
          <w:sz w:val="24"/>
          <w:szCs w:val="24"/>
          <w:lang w:val="ro-RO"/>
        </w:rPr>
        <w:t>- Conform Bugetului aprobat al Instituției</w:t>
      </w:r>
    </w:p>
    <w:p w:rsidR="00991642" w:rsidRPr="00991642" w:rsidRDefault="00991642" w:rsidP="00991642">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Modul de lucru:</w:t>
      </w:r>
    </w:p>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3"/>
        <w:gridCol w:w="2004"/>
        <w:gridCol w:w="5202"/>
        <w:gridCol w:w="1290"/>
      </w:tblGrid>
      <w:tr w:rsidR="005D01BF" w:rsidRPr="004E2863" w:rsidTr="006123EE">
        <w:trPr>
          <w:trHeight w:val="348"/>
        </w:trPr>
        <w:tc>
          <w:tcPr>
            <w:tcW w:w="1833" w:type="dxa"/>
            <w:vMerge w:val="restart"/>
            <w:vAlign w:val="center"/>
          </w:tcPr>
          <w:p w:rsidR="005D01BF" w:rsidRPr="004E2863" w:rsidRDefault="005D01BF"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Activităţi/etape</w:t>
            </w:r>
          </w:p>
        </w:tc>
        <w:tc>
          <w:tcPr>
            <w:tcW w:w="8496" w:type="dxa"/>
            <w:gridSpan w:val="3"/>
            <w:vAlign w:val="center"/>
          </w:tcPr>
          <w:p w:rsidR="005D01BF" w:rsidRPr="004E2863" w:rsidRDefault="005D01BF"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Descrierea operaţiunilor</w:t>
            </w:r>
          </w:p>
        </w:tc>
      </w:tr>
      <w:tr w:rsidR="005D01BF" w:rsidRPr="004E2863" w:rsidTr="006123EE">
        <w:trPr>
          <w:trHeight w:val="284"/>
        </w:trPr>
        <w:tc>
          <w:tcPr>
            <w:tcW w:w="1833" w:type="dxa"/>
            <w:vMerge/>
          </w:tcPr>
          <w:p w:rsidR="005D01BF" w:rsidRPr="004E2863" w:rsidRDefault="005D01BF" w:rsidP="006B582D">
            <w:pPr>
              <w:pStyle w:val="NoSpacing"/>
              <w:spacing w:line="276" w:lineRule="auto"/>
              <w:jc w:val="both"/>
              <w:rPr>
                <w:rFonts w:ascii="Times New Roman" w:hAnsi="Times New Roman"/>
                <w:sz w:val="24"/>
                <w:szCs w:val="24"/>
                <w:lang w:val="ro-RO"/>
              </w:rPr>
            </w:pPr>
          </w:p>
        </w:tc>
        <w:tc>
          <w:tcPr>
            <w:tcW w:w="2004" w:type="dxa"/>
          </w:tcPr>
          <w:p w:rsidR="005D01BF" w:rsidRPr="004E2863" w:rsidRDefault="00BE3399"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Responsabili</w:t>
            </w:r>
          </w:p>
        </w:tc>
        <w:tc>
          <w:tcPr>
            <w:tcW w:w="5202" w:type="dxa"/>
          </w:tcPr>
          <w:p w:rsidR="005D01BF" w:rsidRPr="004E2863" w:rsidRDefault="005D01BF"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Mod de desfăşurare/ Termene</w:t>
            </w:r>
          </w:p>
        </w:tc>
        <w:tc>
          <w:tcPr>
            <w:tcW w:w="1290" w:type="dxa"/>
          </w:tcPr>
          <w:p w:rsidR="005D01BF" w:rsidRPr="004E2863" w:rsidRDefault="005D01BF"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Observaţii / riscuri</w:t>
            </w:r>
          </w:p>
        </w:tc>
      </w:tr>
      <w:tr w:rsidR="0005530B" w:rsidRPr="004E2863" w:rsidTr="006123EE">
        <w:trPr>
          <w:trHeight w:val="148"/>
        </w:trPr>
        <w:tc>
          <w:tcPr>
            <w:tcW w:w="1833" w:type="dxa"/>
          </w:tcPr>
          <w:p w:rsidR="0005530B" w:rsidRPr="004E2863" w:rsidRDefault="0005530B" w:rsidP="00F504E6">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 xml:space="preserve">1. Întocmirea PO </w:t>
            </w:r>
          </w:p>
        </w:tc>
        <w:tc>
          <w:tcPr>
            <w:tcW w:w="2004" w:type="dxa"/>
          </w:tcPr>
          <w:p w:rsidR="0005530B" w:rsidRPr="004E2863" w:rsidRDefault="00897C1C"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Directorul școlii</w:t>
            </w:r>
          </w:p>
          <w:p w:rsidR="0005530B" w:rsidRPr="004E2863" w:rsidRDefault="0005530B" w:rsidP="00F504E6">
            <w:pPr>
              <w:pStyle w:val="NoSpacing"/>
              <w:spacing w:line="276" w:lineRule="auto"/>
              <w:ind w:left="252"/>
              <w:jc w:val="both"/>
              <w:rPr>
                <w:rFonts w:ascii="Times New Roman" w:hAnsi="Times New Roman"/>
                <w:sz w:val="24"/>
                <w:szCs w:val="24"/>
                <w:lang w:val="ro-RO"/>
              </w:rPr>
            </w:pPr>
          </w:p>
        </w:tc>
        <w:tc>
          <w:tcPr>
            <w:tcW w:w="5202" w:type="dxa"/>
          </w:tcPr>
          <w:p w:rsidR="0005530B" w:rsidRPr="004E2863" w:rsidRDefault="00BE3399"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 xml:space="preserve">- </w:t>
            </w:r>
            <w:r w:rsidR="00897C1C">
              <w:rPr>
                <w:rFonts w:ascii="Times New Roman" w:hAnsi="Times New Roman"/>
                <w:sz w:val="24"/>
                <w:szCs w:val="24"/>
                <w:lang w:val="ro-RO"/>
              </w:rPr>
              <w:t>Directorul școlii împreună cu un membru CA, elaborează o procedura</w:t>
            </w:r>
            <w:r w:rsidRPr="004E2863">
              <w:rPr>
                <w:rFonts w:ascii="Times New Roman" w:hAnsi="Times New Roman"/>
                <w:sz w:val="24"/>
                <w:szCs w:val="24"/>
                <w:lang w:val="ro-RO"/>
              </w:rPr>
              <w:t xml:space="preserve"> operațională </w:t>
            </w:r>
          </w:p>
          <w:p w:rsidR="00BE3399" w:rsidRPr="004E2863" w:rsidRDefault="00BE3399" w:rsidP="00897C1C">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 xml:space="preserve">- PO este discutată și aprobată la </w:t>
            </w:r>
            <w:r w:rsidR="00897C1C">
              <w:rPr>
                <w:rFonts w:ascii="Times New Roman" w:hAnsi="Times New Roman"/>
                <w:sz w:val="24"/>
                <w:szCs w:val="24"/>
                <w:lang w:val="ro-RO"/>
              </w:rPr>
              <w:t>CA și CP, în ședințe online (teleconferițe )</w:t>
            </w:r>
          </w:p>
        </w:tc>
        <w:tc>
          <w:tcPr>
            <w:tcW w:w="1290" w:type="dxa"/>
          </w:tcPr>
          <w:p w:rsidR="0005530B" w:rsidRPr="004E2863" w:rsidRDefault="0005530B" w:rsidP="006E69AB">
            <w:pPr>
              <w:pStyle w:val="NoSpacing"/>
              <w:spacing w:line="276" w:lineRule="auto"/>
              <w:jc w:val="both"/>
              <w:rPr>
                <w:rFonts w:ascii="Times New Roman" w:hAnsi="Times New Roman"/>
                <w:sz w:val="24"/>
                <w:szCs w:val="24"/>
                <w:lang w:val="ro-RO"/>
              </w:rPr>
            </w:pPr>
          </w:p>
        </w:tc>
      </w:tr>
      <w:tr w:rsidR="0005530B" w:rsidRPr="004E2863" w:rsidTr="006123EE">
        <w:trPr>
          <w:trHeight w:val="148"/>
        </w:trPr>
        <w:tc>
          <w:tcPr>
            <w:tcW w:w="1833" w:type="dxa"/>
          </w:tcPr>
          <w:p w:rsidR="0005530B" w:rsidRPr="004E2863" w:rsidRDefault="0005530B"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2.Verificarea PO</w:t>
            </w:r>
          </w:p>
        </w:tc>
        <w:tc>
          <w:tcPr>
            <w:tcW w:w="2004" w:type="dxa"/>
          </w:tcPr>
          <w:p w:rsidR="0005530B" w:rsidRPr="004E2863" w:rsidRDefault="001E5018"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 xml:space="preserve">Secretar </w:t>
            </w:r>
          </w:p>
        </w:tc>
        <w:tc>
          <w:tcPr>
            <w:tcW w:w="5202" w:type="dxa"/>
          </w:tcPr>
          <w:p w:rsidR="0005530B" w:rsidRPr="004E2863" w:rsidRDefault="00BE3399"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 xml:space="preserve">- </w:t>
            </w:r>
            <w:r w:rsidR="001E5018" w:rsidRPr="004E2863">
              <w:rPr>
                <w:rFonts w:ascii="Times New Roman" w:hAnsi="Times New Roman"/>
                <w:sz w:val="24"/>
                <w:szCs w:val="24"/>
                <w:lang w:val="ro-RO"/>
              </w:rPr>
              <w:t xml:space="preserve">Secretarul </w:t>
            </w:r>
            <w:r w:rsidR="001E5018">
              <w:rPr>
                <w:rFonts w:ascii="Times New Roman" w:hAnsi="Times New Roman"/>
                <w:sz w:val="24"/>
                <w:szCs w:val="24"/>
                <w:lang w:val="ro-RO"/>
              </w:rPr>
              <w:t>școlii, d-nul Deta Valentin,</w:t>
            </w:r>
            <w:r w:rsidRPr="004E2863">
              <w:rPr>
                <w:rFonts w:ascii="Times New Roman" w:hAnsi="Times New Roman"/>
                <w:sz w:val="24"/>
                <w:szCs w:val="24"/>
                <w:lang w:val="ro-RO"/>
              </w:rPr>
              <w:t>verifică procedura operațională elaborată</w:t>
            </w:r>
          </w:p>
        </w:tc>
        <w:tc>
          <w:tcPr>
            <w:tcW w:w="1290" w:type="dxa"/>
          </w:tcPr>
          <w:p w:rsidR="0005530B" w:rsidRPr="004E2863" w:rsidRDefault="0005530B" w:rsidP="006E69AB">
            <w:pPr>
              <w:pStyle w:val="NoSpacing"/>
              <w:spacing w:line="276" w:lineRule="auto"/>
              <w:jc w:val="both"/>
              <w:rPr>
                <w:rFonts w:ascii="Times New Roman" w:hAnsi="Times New Roman"/>
                <w:sz w:val="24"/>
                <w:szCs w:val="24"/>
                <w:lang w:val="ro-RO"/>
              </w:rPr>
            </w:pPr>
          </w:p>
        </w:tc>
      </w:tr>
      <w:tr w:rsidR="0005530B" w:rsidRPr="004E2863" w:rsidTr="006123EE">
        <w:trPr>
          <w:trHeight w:val="148"/>
        </w:trPr>
        <w:tc>
          <w:tcPr>
            <w:tcW w:w="1833" w:type="dxa"/>
          </w:tcPr>
          <w:p w:rsidR="0005530B" w:rsidRPr="004E2863" w:rsidRDefault="0005530B"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 xml:space="preserve">3. Aprobarea PO de către </w:t>
            </w:r>
            <w:r w:rsidR="00BE3399" w:rsidRPr="004E2863">
              <w:rPr>
                <w:rFonts w:ascii="Times New Roman" w:hAnsi="Times New Roman"/>
                <w:sz w:val="24"/>
                <w:szCs w:val="24"/>
                <w:lang w:val="ro-RO"/>
              </w:rPr>
              <w:t>conducerea școlii și CA</w:t>
            </w:r>
          </w:p>
        </w:tc>
        <w:tc>
          <w:tcPr>
            <w:tcW w:w="2004" w:type="dxa"/>
          </w:tcPr>
          <w:p w:rsidR="0005530B" w:rsidRPr="004E2863" w:rsidRDefault="00BE3399" w:rsidP="006E69AB">
            <w:pPr>
              <w:pStyle w:val="NoSpacing"/>
              <w:numPr>
                <w:ilvl w:val="0"/>
                <w:numId w:val="9"/>
              </w:numPr>
              <w:spacing w:line="276" w:lineRule="auto"/>
              <w:ind w:left="252" w:hanging="180"/>
              <w:jc w:val="both"/>
              <w:rPr>
                <w:rFonts w:ascii="Times New Roman" w:hAnsi="Times New Roman"/>
                <w:sz w:val="24"/>
                <w:szCs w:val="24"/>
                <w:lang w:val="ro-RO"/>
              </w:rPr>
            </w:pPr>
            <w:r w:rsidRPr="004E2863">
              <w:rPr>
                <w:rFonts w:ascii="Times New Roman" w:hAnsi="Times New Roman"/>
                <w:sz w:val="24"/>
                <w:szCs w:val="24"/>
                <w:lang w:val="ro-RO"/>
              </w:rPr>
              <w:t>Director</w:t>
            </w:r>
          </w:p>
          <w:p w:rsidR="00BE3399" w:rsidRPr="004E2863" w:rsidRDefault="00BE3399" w:rsidP="006E69AB">
            <w:pPr>
              <w:pStyle w:val="NoSpacing"/>
              <w:spacing w:line="276" w:lineRule="auto"/>
              <w:ind w:left="252"/>
              <w:jc w:val="both"/>
              <w:rPr>
                <w:rFonts w:ascii="Times New Roman" w:hAnsi="Times New Roman"/>
                <w:sz w:val="24"/>
                <w:szCs w:val="24"/>
                <w:lang w:val="ro-RO"/>
              </w:rPr>
            </w:pPr>
          </w:p>
          <w:p w:rsidR="00BE3399" w:rsidRPr="004E2863" w:rsidRDefault="00BE3399" w:rsidP="006E69AB">
            <w:pPr>
              <w:pStyle w:val="NoSpacing"/>
              <w:numPr>
                <w:ilvl w:val="0"/>
                <w:numId w:val="9"/>
              </w:numPr>
              <w:spacing w:line="276" w:lineRule="auto"/>
              <w:ind w:left="252" w:hanging="180"/>
              <w:jc w:val="both"/>
              <w:rPr>
                <w:rFonts w:ascii="Times New Roman" w:hAnsi="Times New Roman"/>
                <w:sz w:val="24"/>
                <w:szCs w:val="24"/>
                <w:lang w:val="ro-RO"/>
              </w:rPr>
            </w:pPr>
            <w:r w:rsidRPr="004E2863">
              <w:rPr>
                <w:rFonts w:ascii="Times New Roman" w:hAnsi="Times New Roman"/>
                <w:sz w:val="24"/>
                <w:szCs w:val="24"/>
                <w:lang w:val="ro-RO"/>
              </w:rPr>
              <w:t>Membrii CA</w:t>
            </w:r>
          </w:p>
          <w:p w:rsidR="00BE3399" w:rsidRPr="004E2863" w:rsidRDefault="00BE3399" w:rsidP="006E69AB">
            <w:pPr>
              <w:pStyle w:val="NoSpacing"/>
              <w:spacing w:line="276" w:lineRule="auto"/>
              <w:jc w:val="both"/>
              <w:rPr>
                <w:rFonts w:ascii="Times New Roman" w:hAnsi="Times New Roman"/>
                <w:sz w:val="24"/>
                <w:szCs w:val="24"/>
                <w:lang w:val="ro-RO"/>
              </w:rPr>
            </w:pPr>
          </w:p>
        </w:tc>
        <w:tc>
          <w:tcPr>
            <w:tcW w:w="5202" w:type="dxa"/>
          </w:tcPr>
          <w:p w:rsidR="0005530B" w:rsidRPr="004E2863" w:rsidRDefault="00BE3399"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 xml:space="preserve">- Procedura operațională privind repartizarea în ordine alfabetică a copiilor în clasa pregătitoare și a învățătorilor la clase este aprobată de către conducerea școlii și de către membrii CA </w:t>
            </w:r>
          </w:p>
        </w:tc>
        <w:tc>
          <w:tcPr>
            <w:tcW w:w="1290" w:type="dxa"/>
          </w:tcPr>
          <w:p w:rsidR="0005530B" w:rsidRPr="004E2863" w:rsidRDefault="0005530B" w:rsidP="006E69AB">
            <w:pPr>
              <w:pStyle w:val="NoSpacing"/>
              <w:spacing w:line="276" w:lineRule="auto"/>
              <w:jc w:val="both"/>
              <w:rPr>
                <w:rFonts w:ascii="Times New Roman" w:hAnsi="Times New Roman"/>
                <w:sz w:val="24"/>
                <w:szCs w:val="24"/>
                <w:lang w:val="ro-RO"/>
              </w:rPr>
            </w:pPr>
          </w:p>
        </w:tc>
      </w:tr>
      <w:tr w:rsidR="00BE3399" w:rsidRPr="004E2863" w:rsidTr="006123EE">
        <w:trPr>
          <w:trHeight w:val="148"/>
        </w:trPr>
        <w:tc>
          <w:tcPr>
            <w:tcW w:w="1833" w:type="dxa"/>
          </w:tcPr>
          <w:p w:rsidR="00BE3399" w:rsidRPr="004E2863" w:rsidRDefault="00BE3399"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lastRenderedPageBreak/>
              <w:t>4. Afișarea PO</w:t>
            </w:r>
          </w:p>
        </w:tc>
        <w:tc>
          <w:tcPr>
            <w:tcW w:w="2004" w:type="dxa"/>
          </w:tcPr>
          <w:p w:rsidR="00BE3399" w:rsidRPr="004E2863" w:rsidRDefault="00BE3399" w:rsidP="006E69AB">
            <w:pPr>
              <w:pStyle w:val="NoSpacing"/>
              <w:numPr>
                <w:ilvl w:val="0"/>
                <w:numId w:val="9"/>
              </w:numPr>
              <w:spacing w:line="276" w:lineRule="auto"/>
              <w:ind w:left="252" w:hanging="180"/>
              <w:jc w:val="both"/>
              <w:rPr>
                <w:rFonts w:ascii="Times New Roman" w:hAnsi="Times New Roman"/>
                <w:sz w:val="24"/>
                <w:szCs w:val="24"/>
                <w:lang w:val="ro-RO"/>
              </w:rPr>
            </w:pPr>
            <w:r w:rsidRPr="004E2863">
              <w:rPr>
                <w:rFonts w:ascii="Times New Roman" w:hAnsi="Times New Roman"/>
                <w:sz w:val="24"/>
                <w:szCs w:val="24"/>
                <w:lang w:val="ro-RO"/>
              </w:rPr>
              <w:t>Secretar</w:t>
            </w:r>
          </w:p>
        </w:tc>
        <w:tc>
          <w:tcPr>
            <w:tcW w:w="5202" w:type="dxa"/>
          </w:tcPr>
          <w:p w:rsidR="00BE3399" w:rsidRPr="004E2863" w:rsidRDefault="00BE3399" w:rsidP="006E69AB">
            <w:pPr>
              <w:pStyle w:val="NoSpacing"/>
              <w:spacing w:line="276" w:lineRule="auto"/>
              <w:jc w:val="both"/>
              <w:rPr>
                <w:rFonts w:ascii="Times New Roman" w:hAnsi="Times New Roman"/>
                <w:sz w:val="24"/>
                <w:szCs w:val="24"/>
                <w:lang w:val="ro-RO"/>
              </w:rPr>
            </w:pPr>
            <w:r w:rsidRPr="004E2863">
              <w:rPr>
                <w:rFonts w:ascii="Times New Roman" w:hAnsi="Times New Roman"/>
                <w:sz w:val="24"/>
                <w:szCs w:val="24"/>
                <w:lang w:val="ro-RO"/>
              </w:rPr>
              <w:t xml:space="preserve">- Secretarul afișează la avizierul școlii și pe site </w:t>
            </w:r>
            <w:r w:rsidR="001E5018">
              <w:rPr>
                <w:rFonts w:ascii="Times New Roman" w:hAnsi="Times New Roman"/>
                <w:sz w:val="24"/>
                <w:szCs w:val="24"/>
                <w:lang w:val="ro-RO"/>
              </w:rPr>
              <w:t xml:space="preserve">–ul școlii </w:t>
            </w:r>
            <w:r w:rsidRPr="004E2863">
              <w:rPr>
                <w:rFonts w:ascii="Times New Roman" w:hAnsi="Times New Roman"/>
                <w:sz w:val="24"/>
                <w:szCs w:val="24"/>
                <w:lang w:val="ro-RO"/>
              </w:rPr>
              <w:t>PO</w:t>
            </w:r>
          </w:p>
        </w:tc>
        <w:tc>
          <w:tcPr>
            <w:tcW w:w="1290" w:type="dxa"/>
          </w:tcPr>
          <w:p w:rsidR="00BE3399" w:rsidRPr="004E2863" w:rsidRDefault="00BE3399" w:rsidP="006E69AB">
            <w:pPr>
              <w:pStyle w:val="NoSpacing"/>
              <w:spacing w:line="276" w:lineRule="auto"/>
              <w:jc w:val="both"/>
              <w:rPr>
                <w:rFonts w:ascii="Times New Roman" w:hAnsi="Times New Roman"/>
                <w:sz w:val="24"/>
                <w:szCs w:val="24"/>
                <w:lang w:val="ro-RO"/>
              </w:rPr>
            </w:pPr>
          </w:p>
        </w:tc>
      </w:tr>
      <w:tr w:rsidR="001C1A40" w:rsidRPr="004E2863" w:rsidTr="006123EE">
        <w:trPr>
          <w:trHeight w:val="148"/>
        </w:trPr>
        <w:tc>
          <w:tcPr>
            <w:tcW w:w="1833" w:type="dxa"/>
          </w:tcPr>
          <w:p w:rsidR="001C1A40" w:rsidRPr="004E2863" w:rsidRDefault="001C1A40" w:rsidP="00C06A9D">
            <w:pPr>
              <w:pStyle w:val="NoSpacing"/>
              <w:spacing w:line="276" w:lineRule="auto"/>
              <w:rPr>
                <w:rFonts w:ascii="Times New Roman" w:hAnsi="Times New Roman"/>
                <w:sz w:val="24"/>
                <w:szCs w:val="24"/>
                <w:lang w:val="ro-RO"/>
              </w:rPr>
            </w:pPr>
            <w:r>
              <w:rPr>
                <w:rFonts w:ascii="Times New Roman" w:hAnsi="Times New Roman"/>
                <w:sz w:val="24"/>
                <w:szCs w:val="24"/>
                <w:lang w:val="ro-RO"/>
              </w:rPr>
              <w:t>6</w:t>
            </w:r>
            <w:r w:rsidRPr="004E2863">
              <w:rPr>
                <w:rFonts w:ascii="Times New Roman" w:hAnsi="Times New Roman"/>
                <w:sz w:val="24"/>
                <w:szCs w:val="24"/>
                <w:lang w:val="ro-RO"/>
              </w:rPr>
              <w:t xml:space="preserve">. </w:t>
            </w:r>
            <w:r>
              <w:rPr>
                <w:rFonts w:ascii="Times New Roman" w:hAnsi="Times New Roman"/>
                <w:sz w:val="24"/>
                <w:szCs w:val="24"/>
                <w:lang w:val="ro-RO"/>
              </w:rPr>
              <w:t>Stabilirea utilizării porților</w:t>
            </w:r>
          </w:p>
        </w:tc>
        <w:tc>
          <w:tcPr>
            <w:tcW w:w="2004" w:type="dxa"/>
          </w:tcPr>
          <w:p w:rsidR="001C1A40" w:rsidRPr="004E2863"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CA</w:t>
            </w:r>
          </w:p>
        </w:tc>
        <w:tc>
          <w:tcPr>
            <w:tcW w:w="5202" w:type="dxa"/>
          </w:tcPr>
          <w:p w:rsidR="001C1A40" w:rsidRPr="00F62B34" w:rsidRDefault="001C1A40" w:rsidP="00C06A9D">
            <w:pPr>
              <w:pStyle w:val="NoSpacing"/>
              <w:spacing w:line="276" w:lineRule="auto"/>
              <w:jc w:val="both"/>
              <w:rPr>
                <w:rFonts w:ascii="Times New Roman" w:hAnsi="Times New Roman"/>
                <w:sz w:val="24"/>
                <w:szCs w:val="24"/>
                <w:lang w:val="ro-RO"/>
              </w:rPr>
            </w:pPr>
            <w:r>
              <w:rPr>
                <w:rFonts w:ascii="Times New Roman" w:hAnsi="Times New Roman"/>
                <w:sz w:val="24"/>
                <w:szCs w:val="24"/>
              </w:rPr>
              <w:t>-</w:t>
            </w:r>
            <w:proofErr w:type="spellStart"/>
            <w:r>
              <w:rPr>
                <w:rFonts w:ascii="Times New Roman" w:hAnsi="Times New Roman"/>
                <w:sz w:val="24"/>
                <w:szCs w:val="24"/>
              </w:rPr>
              <w:t>Porțile</w:t>
            </w:r>
            <w:proofErr w:type="spellEnd"/>
            <w:r>
              <w:rPr>
                <w:rFonts w:ascii="Times New Roman" w:hAnsi="Times New Roman"/>
                <w:sz w:val="24"/>
                <w:szCs w:val="24"/>
              </w:rPr>
              <w:t xml:space="preserve"> de </w:t>
            </w:r>
            <w:proofErr w:type="spellStart"/>
            <w:r>
              <w:rPr>
                <w:rFonts w:ascii="Times New Roman" w:hAnsi="Times New Roman"/>
                <w:sz w:val="24"/>
                <w:szCs w:val="24"/>
              </w:rPr>
              <w:t>acces</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școală</w:t>
            </w:r>
            <w:proofErr w:type="spellEnd"/>
            <w:r>
              <w:rPr>
                <w:rFonts w:ascii="Times New Roman" w:hAnsi="Times New Roman"/>
                <w:sz w:val="24"/>
                <w:szCs w:val="24"/>
              </w:rPr>
              <w:t xml:space="preserve"> </w:t>
            </w:r>
            <w:proofErr w:type="spellStart"/>
            <w:r>
              <w:rPr>
                <w:rFonts w:ascii="Times New Roman" w:hAnsi="Times New Roman"/>
                <w:sz w:val="24"/>
                <w:szCs w:val="24"/>
              </w:rPr>
              <w:t>sunt</w:t>
            </w:r>
            <w:proofErr w:type="spellEnd"/>
            <w:r>
              <w:rPr>
                <w:rFonts w:ascii="Times New Roman" w:hAnsi="Times New Roman"/>
                <w:sz w:val="24"/>
                <w:szCs w:val="24"/>
              </w:rPr>
              <w:t xml:space="preserve"> situate </w:t>
            </w:r>
            <w:proofErr w:type="spellStart"/>
            <w:r>
              <w:rPr>
                <w:rFonts w:ascii="Times New Roman" w:hAnsi="Times New Roman"/>
                <w:sz w:val="24"/>
                <w:szCs w:val="24"/>
              </w:rPr>
              <w:t>astfel</w:t>
            </w:r>
            <w:proofErr w:type="spellEnd"/>
            <w:r>
              <w:rPr>
                <w:rFonts w:ascii="Times New Roman" w:hAnsi="Times New Roman"/>
                <w:sz w:val="24"/>
                <w:szCs w:val="24"/>
              </w:rPr>
              <w:t xml:space="preserve">: 2 </w:t>
            </w:r>
            <w:proofErr w:type="spellStart"/>
            <w:r>
              <w:rPr>
                <w:rFonts w:ascii="Times New Roman" w:hAnsi="Times New Roman"/>
                <w:sz w:val="24"/>
                <w:szCs w:val="24"/>
              </w:rPr>
              <w:t>pe</w:t>
            </w:r>
            <w:proofErr w:type="spellEnd"/>
            <w:r>
              <w:rPr>
                <w:rFonts w:ascii="Times New Roman" w:hAnsi="Times New Roman"/>
                <w:sz w:val="24"/>
                <w:szCs w:val="24"/>
              </w:rPr>
              <w:t xml:space="preserve"> </w:t>
            </w:r>
            <w:proofErr w:type="spellStart"/>
            <w:r>
              <w:rPr>
                <w:rFonts w:ascii="Times New Roman" w:hAnsi="Times New Roman"/>
                <w:sz w:val="24"/>
                <w:szCs w:val="24"/>
              </w:rPr>
              <w:t>strada</w:t>
            </w:r>
            <w:proofErr w:type="spellEnd"/>
            <w:r>
              <w:rPr>
                <w:rFonts w:ascii="Times New Roman" w:hAnsi="Times New Roman"/>
                <w:sz w:val="24"/>
                <w:szCs w:val="24"/>
              </w:rPr>
              <w:t xml:space="preserve"> </w:t>
            </w:r>
            <w:proofErr w:type="spellStart"/>
            <w:r>
              <w:rPr>
                <w:rFonts w:ascii="Times New Roman" w:hAnsi="Times New Roman"/>
                <w:sz w:val="24"/>
                <w:szCs w:val="24"/>
              </w:rPr>
              <w:t>Milova</w:t>
            </w:r>
            <w:proofErr w:type="spellEnd"/>
            <w:r>
              <w:rPr>
                <w:rFonts w:ascii="Times New Roman" w:hAnsi="Times New Roman"/>
                <w:sz w:val="24"/>
                <w:szCs w:val="24"/>
              </w:rPr>
              <w:t xml:space="preserve">, </w:t>
            </w:r>
            <w:proofErr w:type="spellStart"/>
            <w:r>
              <w:rPr>
                <w:rFonts w:ascii="Times New Roman" w:hAnsi="Times New Roman"/>
                <w:sz w:val="24"/>
                <w:szCs w:val="24"/>
              </w:rPr>
              <w:t>una</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w:t>
            </w:r>
            <w:proofErr w:type="spellStart"/>
            <w:r>
              <w:rPr>
                <w:rFonts w:ascii="Times New Roman" w:hAnsi="Times New Roman"/>
                <w:sz w:val="24"/>
                <w:szCs w:val="24"/>
              </w:rPr>
              <w:t>strada</w:t>
            </w:r>
            <w:proofErr w:type="spellEnd"/>
            <w:r>
              <w:rPr>
                <w:rFonts w:ascii="Times New Roman" w:hAnsi="Times New Roman"/>
                <w:sz w:val="24"/>
                <w:szCs w:val="24"/>
              </w:rPr>
              <w:t xml:space="preserve"> </w:t>
            </w:r>
            <w:proofErr w:type="spellStart"/>
            <w:r>
              <w:rPr>
                <w:rFonts w:ascii="Times New Roman" w:hAnsi="Times New Roman"/>
                <w:sz w:val="24"/>
                <w:szCs w:val="24"/>
              </w:rPr>
              <w:t>Miorița</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funcție</w:t>
            </w:r>
            <w:proofErr w:type="spellEnd"/>
            <w:r>
              <w:rPr>
                <w:rFonts w:ascii="Times New Roman" w:hAnsi="Times New Roman"/>
                <w:sz w:val="24"/>
                <w:szCs w:val="24"/>
              </w:rPr>
              <w:t xml:space="preserve"> de </w:t>
            </w:r>
            <w:proofErr w:type="spellStart"/>
            <w:r>
              <w:rPr>
                <w:rFonts w:ascii="Times New Roman" w:hAnsi="Times New Roman"/>
                <w:sz w:val="24"/>
                <w:szCs w:val="24"/>
              </w:rPr>
              <w:t>numărul</w:t>
            </w:r>
            <w:proofErr w:type="spellEnd"/>
            <w:r>
              <w:rPr>
                <w:rFonts w:ascii="Times New Roman" w:hAnsi="Times New Roman"/>
                <w:sz w:val="24"/>
                <w:szCs w:val="24"/>
              </w:rPr>
              <w:t xml:space="preserve"> de </w:t>
            </w:r>
            <w:proofErr w:type="spellStart"/>
            <w:r>
              <w:rPr>
                <w:rFonts w:ascii="Times New Roman" w:hAnsi="Times New Roman"/>
                <w:sz w:val="24"/>
                <w:szCs w:val="24"/>
              </w:rPr>
              <w:t>grupe</w:t>
            </w:r>
            <w:proofErr w:type="spellEnd"/>
            <w:r>
              <w:rPr>
                <w:rFonts w:ascii="Times New Roman" w:hAnsi="Times New Roman"/>
                <w:sz w:val="24"/>
                <w:szCs w:val="24"/>
              </w:rPr>
              <w:t xml:space="preserve"> care </w:t>
            </w:r>
            <w:proofErr w:type="spellStart"/>
            <w:r>
              <w:rPr>
                <w:rFonts w:ascii="Times New Roman" w:hAnsi="Times New Roman"/>
                <w:sz w:val="24"/>
                <w:szCs w:val="24"/>
              </w:rPr>
              <w:t>sosesc</w:t>
            </w:r>
            <w:proofErr w:type="spellEnd"/>
            <w:r>
              <w:rPr>
                <w:rFonts w:ascii="Times New Roman" w:hAnsi="Times New Roman"/>
                <w:sz w:val="24"/>
                <w:szCs w:val="24"/>
              </w:rPr>
              <w:t xml:space="preserve"> la </w:t>
            </w:r>
            <w:proofErr w:type="spellStart"/>
            <w:r>
              <w:rPr>
                <w:rFonts w:ascii="Times New Roman" w:hAnsi="Times New Roman"/>
                <w:sz w:val="24"/>
                <w:szCs w:val="24"/>
              </w:rPr>
              <w:t>ora</w:t>
            </w:r>
            <w:proofErr w:type="spellEnd"/>
            <w:r>
              <w:rPr>
                <w:rFonts w:ascii="Times New Roman" w:hAnsi="Times New Roman"/>
                <w:sz w:val="24"/>
                <w:szCs w:val="24"/>
              </w:rPr>
              <w:t xml:space="preserve"> 8, </w:t>
            </w:r>
            <w:proofErr w:type="spellStart"/>
            <w:proofErr w:type="gramStart"/>
            <w:r>
              <w:rPr>
                <w:rFonts w:ascii="Times New Roman" w:hAnsi="Times New Roman"/>
                <w:sz w:val="24"/>
                <w:szCs w:val="24"/>
              </w:rPr>
              <w:t>cea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mai</w:t>
            </w:r>
            <w:proofErr w:type="spellEnd"/>
            <w:r>
              <w:rPr>
                <w:rFonts w:ascii="Times New Roman" w:hAnsi="Times New Roman"/>
                <w:sz w:val="24"/>
                <w:szCs w:val="24"/>
              </w:rPr>
              <w:t xml:space="preserve"> </w:t>
            </w:r>
            <w:proofErr w:type="spellStart"/>
            <w:r>
              <w:rPr>
                <w:rFonts w:ascii="Times New Roman" w:hAnsi="Times New Roman"/>
                <w:sz w:val="24"/>
                <w:szCs w:val="24"/>
              </w:rPr>
              <w:t>aglomerată</w:t>
            </w:r>
            <w:proofErr w:type="spellEnd"/>
            <w:r>
              <w:rPr>
                <w:rFonts w:ascii="Times New Roman" w:hAnsi="Times New Roman"/>
                <w:sz w:val="24"/>
                <w:szCs w:val="24"/>
              </w:rPr>
              <w:t xml:space="preserve"> </w:t>
            </w:r>
            <w:proofErr w:type="spellStart"/>
            <w:r>
              <w:rPr>
                <w:rFonts w:ascii="Times New Roman" w:hAnsi="Times New Roman"/>
                <w:sz w:val="24"/>
                <w:szCs w:val="24"/>
              </w:rPr>
              <w:t>oră</w:t>
            </w:r>
            <w:proofErr w:type="spellEnd"/>
            <w:r>
              <w:rPr>
                <w:rFonts w:ascii="Times New Roman" w:hAnsi="Times New Roman"/>
                <w:sz w:val="24"/>
                <w:szCs w:val="24"/>
              </w:rPr>
              <w:t xml:space="preserve"> de </w:t>
            </w:r>
            <w:proofErr w:type="spellStart"/>
            <w:r>
              <w:rPr>
                <w:rFonts w:ascii="Times New Roman" w:hAnsi="Times New Roman"/>
                <w:sz w:val="24"/>
                <w:szCs w:val="24"/>
              </w:rPr>
              <w:t>sosire</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funcție</w:t>
            </w:r>
            <w:proofErr w:type="spellEnd"/>
            <w:r>
              <w:rPr>
                <w:rFonts w:ascii="Times New Roman" w:hAnsi="Times New Roman"/>
                <w:sz w:val="24"/>
                <w:szCs w:val="24"/>
              </w:rPr>
              <w:t xml:space="preserve"> de </w:t>
            </w:r>
            <w:proofErr w:type="spellStart"/>
            <w:r>
              <w:rPr>
                <w:rFonts w:ascii="Times New Roman" w:hAnsi="Times New Roman"/>
                <w:sz w:val="24"/>
                <w:szCs w:val="24"/>
              </w:rPr>
              <w:t>particularitățile</w:t>
            </w:r>
            <w:proofErr w:type="spellEnd"/>
            <w:r>
              <w:rPr>
                <w:rFonts w:ascii="Times New Roman" w:hAnsi="Times New Roman"/>
                <w:sz w:val="24"/>
                <w:szCs w:val="24"/>
              </w:rPr>
              <w:t xml:space="preserve"> de </w:t>
            </w:r>
            <w:proofErr w:type="spellStart"/>
            <w:r>
              <w:rPr>
                <w:rFonts w:ascii="Times New Roman" w:hAnsi="Times New Roman"/>
                <w:sz w:val="24"/>
                <w:szCs w:val="24"/>
              </w:rPr>
              <w:t>vârsta</w:t>
            </w:r>
            <w:proofErr w:type="spellEnd"/>
            <w:r>
              <w:rPr>
                <w:rFonts w:ascii="Times New Roman" w:hAnsi="Times New Roman"/>
                <w:sz w:val="24"/>
                <w:szCs w:val="24"/>
              </w:rPr>
              <w:t xml:space="preserve"> se </w:t>
            </w:r>
            <w:proofErr w:type="spellStart"/>
            <w:r>
              <w:rPr>
                <w:rFonts w:ascii="Times New Roman" w:hAnsi="Times New Roman"/>
                <w:sz w:val="24"/>
                <w:szCs w:val="24"/>
              </w:rPr>
              <w:t>stabilesc</w:t>
            </w:r>
            <w:proofErr w:type="spellEnd"/>
            <w:r>
              <w:rPr>
                <w:rFonts w:ascii="Times New Roman" w:hAnsi="Times New Roman"/>
                <w:sz w:val="24"/>
                <w:szCs w:val="24"/>
              </w:rPr>
              <w:t xml:space="preserve"> </w:t>
            </w:r>
            <w:proofErr w:type="spellStart"/>
            <w:r>
              <w:rPr>
                <w:rFonts w:ascii="Times New Roman" w:hAnsi="Times New Roman"/>
                <w:sz w:val="24"/>
                <w:szCs w:val="24"/>
              </w:rPr>
              <w:t>intrările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curte</w:t>
            </w:r>
            <w:proofErr w:type="spellEnd"/>
            <w:r>
              <w:rPr>
                <w:rFonts w:ascii="Times New Roman" w:hAnsi="Times New Roman"/>
                <w:sz w:val="24"/>
                <w:szCs w:val="24"/>
              </w:rPr>
              <w:t xml:space="preserve">. </w:t>
            </w:r>
          </w:p>
        </w:tc>
        <w:tc>
          <w:tcPr>
            <w:tcW w:w="1290" w:type="dxa"/>
            <w:vMerge w:val="restart"/>
          </w:tcPr>
          <w:p w:rsidR="001C1A40" w:rsidRDefault="001C1A40" w:rsidP="006E69AB">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 xml:space="preserve">Anexa </w:t>
            </w:r>
          </w:p>
          <w:p w:rsidR="001C1A40" w:rsidRDefault="001C1A40" w:rsidP="006E69AB">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nr. 1</w:t>
            </w:r>
          </w:p>
          <w:p w:rsidR="001C1A40" w:rsidRPr="004E2863" w:rsidRDefault="001C1A40" w:rsidP="006E69AB">
            <w:pPr>
              <w:pStyle w:val="NoSpacing"/>
              <w:spacing w:line="276" w:lineRule="auto"/>
              <w:jc w:val="both"/>
              <w:rPr>
                <w:rFonts w:ascii="Times New Roman" w:hAnsi="Times New Roman"/>
                <w:sz w:val="24"/>
                <w:szCs w:val="24"/>
                <w:lang w:val="ro-RO"/>
              </w:rPr>
            </w:pPr>
          </w:p>
        </w:tc>
      </w:tr>
      <w:tr w:rsidR="001C1A40" w:rsidRPr="004E2863" w:rsidTr="00004F7C">
        <w:trPr>
          <w:trHeight w:val="1028"/>
        </w:trPr>
        <w:tc>
          <w:tcPr>
            <w:tcW w:w="1833" w:type="dxa"/>
          </w:tcPr>
          <w:p w:rsidR="001C1A40" w:rsidRPr="004E2863" w:rsidRDefault="001C1A40" w:rsidP="00D03CE5">
            <w:pPr>
              <w:pStyle w:val="NoSpacing"/>
              <w:spacing w:line="276" w:lineRule="auto"/>
              <w:rPr>
                <w:rFonts w:ascii="Times New Roman" w:hAnsi="Times New Roman"/>
                <w:sz w:val="24"/>
                <w:szCs w:val="24"/>
                <w:lang w:val="ro-RO"/>
              </w:rPr>
            </w:pPr>
            <w:r>
              <w:rPr>
                <w:rFonts w:ascii="Times New Roman" w:hAnsi="Times New Roman"/>
                <w:sz w:val="24"/>
                <w:szCs w:val="24"/>
                <w:lang w:val="ro-RO"/>
              </w:rPr>
              <w:t>6. Stabilirea locului de staționare în cazul sosirii mai multor elevi</w:t>
            </w:r>
          </w:p>
        </w:tc>
        <w:tc>
          <w:tcPr>
            <w:tcW w:w="2004" w:type="dxa"/>
          </w:tcPr>
          <w:p w:rsidR="001C1A40" w:rsidRPr="004E2863"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CP</w:t>
            </w:r>
          </w:p>
        </w:tc>
        <w:tc>
          <w:tcPr>
            <w:tcW w:w="5202" w:type="dxa"/>
          </w:tcPr>
          <w:p w:rsidR="001C1A40"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Locul de eventuală staționare se stabilește în curtea mare a școlii, pe terenul de joacă și pe terenul de sport, în aer liber, unde elevii vor sta distanțați pe distanțierele vopsite pe asfalt.</w:t>
            </w:r>
          </w:p>
          <w:p w:rsidR="001C1A40" w:rsidRPr="004E2863"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Pentru clasele pregătitoare, locul de întâlnire este pe aleea din parcul școlii, distanțați</w:t>
            </w:r>
          </w:p>
        </w:tc>
        <w:tc>
          <w:tcPr>
            <w:tcW w:w="1290" w:type="dxa"/>
            <w:vMerge/>
          </w:tcPr>
          <w:p w:rsidR="001C1A40" w:rsidRPr="004E2863" w:rsidRDefault="001C1A40" w:rsidP="006E69AB">
            <w:pPr>
              <w:pStyle w:val="NoSpacing"/>
              <w:spacing w:line="276" w:lineRule="auto"/>
              <w:jc w:val="both"/>
              <w:rPr>
                <w:rFonts w:ascii="Times New Roman" w:hAnsi="Times New Roman"/>
                <w:sz w:val="24"/>
                <w:szCs w:val="24"/>
                <w:lang w:val="ro-RO"/>
              </w:rPr>
            </w:pPr>
          </w:p>
        </w:tc>
      </w:tr>
      <w:tr w:rsidR="001C1A40" w:rsidRPr="004E2863" w:rsidTr="00004F7C">
        <w:trPr>
          <w:trHeight w:val="1028"/>
        </w:trPr>
        <w:tc>
          <w:tcPr>
            <w:tcW w:w="1833" w:type="dxa"/>
          </w:tcPr>
          <w:p w:rsidR="001C1A40" w:rsidRDefault="001C1A40" w:rsidP="00D03CE5">
            <w:pPr>
              <w:pStyle w:val="NoSpacing"/>
              <w:spacing w:line="276" w:lineRule="auto"/>
              <w:rPr>
                <w:rFonts w:ascii="Times New Roman" w:hAnsi="Times New Roman"/>
                <w:sz w:val="24"/>
                <w:szCs w:val="24"/>
                <w:lang w:val="ro-RO"/>
              </w:rPr>
            </w:pPr>
            <w:r>
              <w:rPr>
                <w:rFonts w:ascii="Times New Roman" w:hAnsi="Times New Roman"/>
                <w:sz w:val="24"/>
                <w:szCs w:val="24"/>
                <w:lang w:val="ro-RO"/>
              </w:rPr>
              <w:t>7. Stabilirea intrărilor în școală</w:t>
            </w:r>
          </w:p>
        </w:tc>
        <w:tc>
          <w:tcPr>
            <w:tcW w:w="2004" w:type="dxa"/>
          </w:tcPr>
          <w:p w:rsidR="001C1A40"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CP</w:t>
            </w:r>
          </w:p>
        </w:tc>
        <w:tc>
          <w:tcPr>
            <w:tcW w:w="5202" w:type="dxa"/>
          </w:tcPr>
          <w:p w:rsidR="001C1A40"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Se utilizează cele două intrări ale școlii: pe strada Miorița și cea de pe strada Milova. Se repartizează aceste intrari pe clasele aferente unor etaje, în funcție de numărul de grupe de pe etaj, pentru a evita aglomerația . Excepție fac cele două clase pregătitoare.</w:t>
            </w:r>
          </w:p>
        </w:tc>
        <w:tc>
          <w:tcPr>
            <w:tcW w:w="1290" w:type="dxa"/>
            <w:vMerge/>
          </w:tcPr>
          <w:p w:rsidR="001C1A40" w:rsidRPr="004E2863" w:rsidRDefault="001C1A40" w:rsidP="006E69AB">
            <w:pPr>
              <w:pStyle w:val="NoSpacing"/>
              <w:spacing w:line="276" w:lineRule="auto"/>
              <w:jc w:val="both"/>
              <w:rPr>
                <w:rFonts w:ascii="Times New Roman" w:hAnsi="Times New Roman"/>
                <w:sz w:val="24"/>
                <w:szCs w:val="24"/>
                <w:lang w:val="ro-RO"/>
              </w:rPr>
            </w:pPr>
          </w:p>
        </w:tc>
      </w:tr>
      <w:tr w:rsidR="001C1A40" w:rsidRPr="004E2863" w:rsidTr="00004F7C">
        <w:trPr>
          <w:trHeight w:val="1028"/>
        </w:trPr>
        <w:tc>
          <w:tcPr>
            <w:tcW w:w="1833" w:type="dxa"/>
          </w:tcPr>
          <w:p w:rsidR="001C1A40" w:rsidRDefault="001C1A40" w:rsidP="00493F48">
            <w:pPr>
              <w:pStyle w:val="NoSpacing"/>
              <w:numPr>
                <w:ilvl w:val="0"/>
                <w:numId w:val="10"/>
              </w:numPr>
              <w:spacing w:line="276" w:lineRule="auto"/>
              <w:rPr>
                <w:rFonts w:ascii="Times New Roman" w:hAnsi="Times New Roman"/>
                <w:sz w:val="24"/>
                <w:szCs w:val="24"/>
                <w:lang w:val="ro-RO"/>
              </w:rPr>
            </w:pPr>
            <w:r>
              <w:rPr>
                <w:rFonts w:ascii="Times New Roman" w:hAnsi="Times New Roman"/>
                <w:sz w:val="24"/>
                <w:szCs w:val="24"/>
                <w:lang w:val="ro-RO"/>
              </w:rPr>
              <w:t>Stabilirea utilizării scărilor interioare</w:t>
            </w:r>
          </w:p>
        </w:tc>
        <w:tc>
          <w:tcPr>
            <w:tcW w:w="2004" w:type="dxa"/>
          </w:tcPr>
          <w:p w:rsidR="001C1A40"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CP</w:t>
            </w:r>
          </w:p>
        </w:tc>
        <w:tc>
          <w:tcPr>
            <w:tcW w:w="5202" w:type="dxa"/>
          </w:tcPr>
          <w:p w:rsidR="001C1A40"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 xml:space="preserve">Se utilizează sacara profesorilo și scara elevilor, astfel încât grupele aflate în discuție să fie cât mai apropiate de intrarea în școală: </w:t>
            </w:r>
          </w:p>
        </w:tc>
        <w:tc>
          <w:tcPr>
            <w:tcW w:w="1290" w:type="dxa"/>
            <w:vMerge/>
          </w:tcPr>
          <w:p w:rsidR="001C1A40" w:rsidRPr="004E2863" w:rsidRDefault="001C1A40" w:rsidP="006E69AB">
            <w:pPr>
              <w:pStyle w:val="NoSpacing"/>
              <w:spacing w:line="276" w:lineRule="auto"/>
              <w:jc w:val="both"/>
              <w:rPr>
                <w:rFonts w:ascii="Times New Roman" w:hAnsi="Times New Roman"/>
                <w:sz w:val="24"/>
                <w:szCs w:val="24"/>
                <w:lang w:val="ro-RO"/>
              </w:rPr>
            </w:pPr>
          </w:p>
        </w:tc>
      </w:tr>
      <w:tr w:rsidR="001C1A40" w:rsidRPr="004E2863" w:rsidTr="00004F7C">
        <w:trPr>
          <w:trHeight w:val="1028"/>
        </w:trPr>
        <w:tc>
          <w:tcPr>
            <w:tcW w:w="1833" w:type="dxa"/>
          </w:tcPr>
          <w:p w:rsidR="001C1A40" w:rsidRDefault="001C1A40" w:rsidP="00493F48">
            <w:pPr>
              <w:pStyle w:val="NoSpacing"/>
              <w:numPr>
                <w:ilvl w:val="0"/>
                <w:numId w:val="10"/>
              </w:numPr>
              <w:spacing w:line="276" w:lineRule="auto"/>
              <w:rPr>
                <w:rFonts w:ascii="Times New Roman" w:hAnsi="Times New Roman"/>
                <w:sz w:val="24"/>
                <w:szCs w:val="24"/>
                <w:lang w:val="ro-RO"/>
              </w:rPr>
            </w:pPr>
            <w:r>
              <w:rPr>
                <w:rFonts w:ascii="Times New Roman" w:hAnsi="Times New Roman"/>
                <w:sz w:val="24"/>
                <w:szCs w:val="24"/>
                <w:lang w:val="ro-RO"/>
              </w:rPr>
              <w:t>Pauzele</w:t>
            </w:r>
          </w:p>
        </w:tc>
        <w:tc>
          <w:tcPr>
            <w:tcW w:w="2004" w:type="dxa"/>
          </w:tcPr>
          <w:p w:rsidR="001C1A40"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CP</w:t>
            </w:r>
          </w:p>
        </w:tc>
        <w:tc>
          <w:tcPr>
            <w:tcW w:w="5202" w:type="dxa"/>
          </w:tcPr>
          <w:p w:rsidR="001C1A40"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vor fi decalate în cadrul unei ore în funcție de numărul de clase de pe etaj</w:t>
            </w:r>
          </w:p>
        </w:tc>
        <w:tc>
          <w:tcPr>
            <w:tcW w:w="1290" w:type="dxa"/>
          </w:tcPr>
          <w:p w:rsidR="001C1A40" w:rsidRDefault="001C1A40" w:rsidP="006E69AB">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Vezi Anexa nr. 2</w:t>
            </w:r>
          </w:p>
        </w:tc>
      </w:tr>
      <w:tr w:rsidR="001C1A40" w:rsidRPr="004E2863" w:rsidTr="00004F7C">
        <w:trPr>
          <w:trHeight w:val="1028"/>
        </w:trPr>
        <w:tc>
          <w:tcPr>
            <w:tcW w:w="1833" w:type="dxa"/>
          </w:tcPr>
          <w:p w:rsidR="001C1A40" w:rsidRDefault="001C1A40" w:rsidP="00493F48">
            <w:pPr>
              <w:pStyle w:val="NoSpacing"/>
              <w:numPr>
                <w:ilvl w:val="0"/>
                <w:numId w:val="10"/>
              </w:numPr>
              <w:spacing w:line="276" w:lineRule="auto"/>
              <w:rPr>
                <w:rFonts w:ascii="Times New Roman" w:hAnsi="Times New Roman"/>
                <w:sz w:val="24"/>
                <w:szCs w:val="24"/>
                <w:lang w:val="ro-RO"/>
              </w:rPr>
            </w:pPr>
            <w:r>
              <w:rPr>
                <w:rFonts w:ascii="Times New Roman" w:hAnsi="Times New Roman"/>
                <w:sz w:val="24"/>
                <w:szCs w:val="24"/>
                <w:lang w:val="ro-RO"/>
              </w:rPr>
              <w:t>Ieșirea din școală</w:t>
            </w:r>
          </w:p>
        </w:tc>
        <w:tc>
          <w:tcPr>
            <w:tcW w:w="2004" w:type="dxa"/>
          </w:tcPr>
          <w:p w:rsidR="001C1A40" w:rsidRDefault="001C1A40" w:rsidP="006E69AB">
            <w:pPr>
              <w:pStyle w:val="NoSpacing"/>
              <w:numPr>
                <w:ilvl w:val="0"/>
                <w:numId w:val="9"/>
              </w:numPr>
              <w:spacing w:line="276" w:lineRule="auto"/>
              <w:ind w:left="252" w:hanging="180"/>
              <w:jc w:val="both"/>
              <w:rPr>
                <w:rFonts w:ascii="Times New Roman" w:hAnsi="Times New Roman"/>
                <w:sz w:val="24"/>
                <w:szCs w:val="24"/>
                <w:lang w:val="ro-RO"/>
              </w:rPr>
            </w:pPr>
            <w:r>
              <w:rPr>
                <w:rFonts w:ascii="Times New Roman" w:hAnsi="Times New Roman"/>
                <w:sz w:val="24"/>
                <w:szCs w:val="24"/>
                <w:lang w:val="ro-RO"/>
              </w:rPr>
              <w:t>Profesorii de servici</w:t>
            </w:r>
          </w:p>
        </w:tc>
        <w:tc>
          <w:tcPr>
            <w:tcW w:w="5202" w:type="dxa"/>
          </w:tcPr>
          <w:p w:rsidR="001C1A40" w:rsidRDefault="001C1A40" w:rsidP="00D03CE5">
            <w:pPr>
              <w:pStyle w:val="Default"/>
              <w:numPr>
                <w:ilvl w:val="0"/>
                <w:numId w:val="25"/>
              </w:numPr>
              <w:tabs>
                <w:tab w:val="left" w:pos="416"/>
              </w:tabs>
              <w:ind w:left="132" w:firstLine="0"/>
              <w:jc w:val="both"/>
              <w:rPr>
                <w:rFonts w:ascii="Times New Roman" w:hAnsi="Times New Roman"/>
              </w:rPr>
            </w:pPr>
            <w:r>
              <w:rPr>
                <w:rFonts w:ascii="Times New Roman" w:hAnsi="Times New Roman"/>
              </w:rPr>
              <w:t>pe același traseu ca la intrare</w:t>
            </w:r>
          </w:p>
        </w:tc>
        <w:tc>
          <w:tcPr>
            <w:tcW w:w="1290" w:type="dxa"/>
          </w:tcPr>
          <w:p w:rsidR="001C1A40" w:rsidRDefault="001C1A40" w:rsidP="006E69AB">
            <w:pPr>
              <w:pStyle w:val="NoSpacing"/>
              <w:spacing w:line="276" w:lineRule="auto"/>
              <w:jc w:val="both"/>
              <w:rPr>
                <w:rFonts w:ascii="Times New Roman" w:hAnsi="Times New Roman"/>
                <w:sz w:val="24"/>
                <w:szCs w:val="24"/>
                <w:lang w:val="ro-RO"/>
              </w:rPr>
            </w:pPr>
          </w:p>
        </w:tc>
      </w:tr>
    </w:tbl>
    <w:p w:rsidR="00B94906" w:rsidRPr="004E2863" w:rsidRDefault="00B94906" w:rsidP="006B582D">
      <w:pPr>
        <w:pStyle w:val="NoSpacing"/>
        <w:spacing w:line="276" w:lineRule="auto"/>
        <w:jc w:val="both"/>
        <w:rPr>
          <w:rFonts w:ascii="Times New Roman" w:hAnsi="Times New Roman"/>
          <w:sz w:val="24"/>
          <w:szCs w:val="24"/>
          <w:lang w:val="ro-RO"/>
        </w:rPr>
      </w:pPr>
    </w:p>
    <w:p w:rsidR="00EC6C64" w:rsidRDefault="00EC6C64" w:rsidP="00EC6C64">
      <w:pPr>
        <w:pStyle w:val="NoSpacing"/>
        <w:numPr>
          <w:ilvl w:val="0"/>
          <w:numId w:val="10"/>
        </w:numPr>
        <w:spacing w:line="276" w:lineRule="auto"/>
        <w:jc w:val="both"/>
        <w:rPr>
          <w:rFonts w:ascii="Times New Roman" w:hAnsi="Times New Roman"/>
          <w:sz w:val="24"/>
          <w:szCs w:val="24"/>
          <w:lang w:val="ro-RO"/>
        </w:rPr>
      </w:pPr>
      <w:r w:rsidRPr="00EC6C64">
        <w:rPr>
          <w:rFonts w:ascii="Times New Roman" w:hAnsi="Times New Roman"/>
          <w:b/>
          <w:sz w:val="24"/>
          <w:szCs w:val="24"/>
          <w:lang w:val="ro-RO"/>
        </w:rPr>
        <w:t>Responsabilități și răspunderi în derularea</w:t>
      </w:r>
      <w:r w:rsidRPr="00EC6C64">
        <w:rPr>
          <w:rFonts w:ascii="Times New Roman" w:hAnsi="Times New Roman"/>
          <w:sz w:val="24"/>
          <w:szCs w:val="24"/>
          <w:lang w:val="ro-RO"/>
        </w:rPr>
        <w:t xml:space="preserve"> </w:t>
      </w:r>
      <w:r w:rsidRPr="00EC6C64">
        <w:rPr>
          <w:rFonts w:ascii="Times New Roman" w:hAnsi="Times New Roman"/>
          <w:b/>
          <w:sz w:val="24"/>
          <w:szCs w:val="24"/>
          <w:lang w:val="ro-RO"/>
        </w:rPr>
        <w:t>activității</w:t>
      </w:r>
      <w:r w:rsidRPr="00EC6C64">
        <w:rPr>
          <w:rFonts w:ascii="Times New Roman" w:hAnsi="Times New Roman"/>
          <w:sz w:val="24"/>
          <w:szCs w:val="24"/>
          <w:lang w:val="ro-RO"/>
        </w:rPr>
        <w:t xml:space="preserve"> </w:t>
      </w:r>
    </w:p>
    <w:p w:rsidR="00EC6C64" w:rsidRDefault="00EC6C64" w:rsidP="00EC6C64">
      <w:pPr>
        <w:pStyle w:val="NoSpacing"/>
        <w:spacing w:line="276" w:lineRule="auto"/>
        <w:ind w:left="360"/>
        <w:jc w:val="both"/>
        <w:rPr>
          <w:rFonts w:ascii="Times New Roman" w:hAnsi="Times New Roman"/>
          <w:sz w:val="24"/>
          <w:szCs w:val="24"/>
          <w:lang w:val="ro-RO"/>
        </w:rPr>
      </w:pPr>
      <w:r w:rsidRPr="00EC6C64">
        <w:rPr>
          <w:rFonts w:ascii="Times New Roman" w:hAnsi="Times New Roman"/>
          <w:sz w:val="24"/>
          <w:szCs w:val="24"/>
          <w:lang w:val="ro-RO"/>
        </w:rPr>
        <w:sym w:font="Symbol" w:char="F0B7"/>
      </w:r>
      <w:r>
        <w:rPr>
          <w:rFonts w:ascii="Times New Roman" w:hAnsi="Times New Roman"/>
          <w:sz w:val="24"/>
          <w:szCs w:val="24"/>
          <w:lang w:val="ro-RO"/>
        </w:rPr>
        <w:t xml:space="preserve"> </w:t>
      </w:r>
      <w:r w:rsidR="008C7A5B">
        <w:rPr>
          <w:rFonts w:ascii="Times New Roman" w:hAnsi="Times New Roman"/>
          <w:sz w:val="24"/>
          <w:szCs w:val="24"/>
          <w:lang w:val="ro-RO"/>
        </w:rPr>
        <w:t>Directorul</w:t>
      </w:r>
      <w:r>
        <w:rPr>
          <w:rFonts w:ascii="Times New Roman" w:hAnsi="Times New Roman"/>
          <w:sz w:val="24"/>
          <w:szCs w:val="24"/>
          <w:lang w:val="ro-RO"/>
        </w:rPr>
        <w:t xml:space="preserve"> – </w:t>
      </w:r>
      <w:r w:rsidRPr="00EC6C64">
        <w:rPr>
          <w:rFonts w:ascii="Times New Roman" w:hAnsi="Times New Roman"/>
          <w:sz w:val="24"/>
          <w:szCs w:val="24"/>
          <w:lang w:val="ro-RO"/>
        </w:rPr>
        <w:t>aprobă</w:t>
      </w:r>
      <w:r>
        <w:rPr>
          <w:rFonts w:ascii="Times New Roman" w:hAnsi="Times New Roman"/>
          <w:sz w:val="24"/>
          <w:szCs w:val="24"/>
          <w:lang w:val="ro-RO"/>
        </w:rPr>
        <w:t xml:space="preserve"> </w:t>
      </w:r>
      <w:r w:rsidRPr="00EC6C64">
        <w:rPr>
          <w:rFonts w:ascii="Times New Roman" w:hAnsi="Times New Roman"/>
          <w:sz w:val="24"/>
          <w:szCs w:val="24"/>
          <w:lang w:val="ro-RO"/>
        </w:rPr>
        <w:t xml:space="preserve"> procedura; </w:t>
      </w:r>
    </w:p>
    <w:p w:rsidR="00EC6C64" w:rsidRDefault="00EC6C64" w:rsidP="00EC6C64">
      <w:pPr>
        <w:pStyle w:val="NoSpacing"/>
        <w:spacing w:line="276" w:lineRule="auto"/>
        <w:ind w:left="360"/>
        <w:jc w:val="both"/>
        <w:rPr>
          <w:rFonts w:ascii="Times New Roman" w:hAnsi="Times New Roman"/>
          <w:sz w:val="24"/>
          <w:szCs w:val="24"/>
          <w:lang w:val="ro-RO"/>
        </w:rPr>
      </w:pPr>
      <w:r w:rsidRPr="00EC6C64">
        <w:rPr>
          <w:rFonts w:ascii="Times New Roman" w:hAnsi="Times New Roman"/>
          <w:sz w:val="24"/>
          <w:szCs w:val="24"/>
          <w:lang w:val="ro-RO"/>
        </w:rPr>
        <w:sym w:font="Symbol" w:char="F0B7"/>
      </w:r>
      <w:r>
        <w:rPr>
          <w:rFonts w:ascii="Times New Roman" w:hAnsi="Times New Roman"/>
          <w:sz w:val="24"/>
          <w:szCs w:val="24"/>
          <w:lang w:val="ro-RO"/>
        </w:rPr>
        <w:t xml:space="preserve"> secretariatul unității – </w:t>
      </w:r>
      <w:r w:rsidRPr="00EC6C64">
        <w:rPr>
          <w:rFonts w:ascii="Times New Roman" w:hAnsi="Times New Roman"/>
          <w:sz w:val="24"/>
          <w:szCs w:val="24"/>
          <w:lang w:val="ro-RO"/>
        </w:rPr>
        <w:t xml:space="preserve">asigură implementarea și menținerea procedurii </w:t>
      </w:r>
    </w:p>
    <w:p w:rsidR="00EC6C64" w:rsidRDefault="00EC6C64" w:rsidP="00CE2551">
      <w:pPr>
        <w:pStyle w:val="NoSpacing"/>
        <w:spacing w:line="276" w:lineRule="auto"/>
        <w:ind w:left="360"/>
        <w:jc w:val="both"/>
        <w:rPr>
          <w:rFonts w:ascii="Times New Roman" w:hAnsi="Times New Roman"/>
          <w:sz w:val="24"/>
          <w:szCs w:val="24"/>
          <w:lang w:val="ro-RO"/>
        </w:rPr>
      </w:pPr>
      <w:r w:rsidRPr="00EC6C64">
        <w:rPr>
          <w:rFonts w:ascii="Times New Roman" w:hAnsi="Times New Roman"/>
          <w:sz w:val="24"/>
          <w:szCs w:val="24"/>
          <w:lang w:val="ro-RO"/>
        </w:rPr>
        <w:sym w:font="Symbol" w:char="F0B7"/>
      </w:r>
      <w:r>
        <w:rPr>
          <w:rFonts w:ascii="Times New Roman" w:hAnsi="Times New Roman"/>
          <w:sz w:val="24"/>
          <w:szCs w:val="24"/>
          <w:lang w:val="ro-RO"/>
        </w:rPr>
        <w:t xml:space="preserve"> </w:t>
      </w:r>
      <w:r w:rsidR="00493F48">
        <w:rPr>
          <w:rFonts w:ascii="Times New Roman" w:hAnsi="Times New Roman"/>
          <w:sz w:val="24"/>
          <w:szCs w:val="24"/>
          <w:lang w:val="ro-RO"/>
        </w:rPr>
        <w:t>Persoanele numite pentru asigurarea fluidizării fluxului de elevi la intrarea în școală</w:t>
      </w:r>
      <w:r w:rsidR="00CE2551">
        <w:rPr>
          <w:rFonts w:ascii="Times New Roman" w:hAnsi="Times New Roman"/>
          <w:sz w:val="24"/>
          <w:szCs w:val="24"/>
          <w:lang w:val="ro-RO"/>
        </w:rPr>
        <w:t>,</w:t>
      </w:r>
      <w:r>
        <w:rPr>
          <w:rFonts w:ascii="Times New Roman" w:hAnsi="Times New Roman"/>
          <w:sz w:val="24"/>
          <w:szCs w:val="24"/>
          <w:lang w:val="ro-RO"/>
        </w:rPr>
        <w:t xml:space="preserve"> </w:t>
      </w:r>
      <w:r w:rsidRPr="00EC6C64">
        <w:rPr>
          <w:rFonts w:ascii="Times New Roman" w:hAnsi="Times New Roman"/>
          <w:sz w:val="24"/>
          <w:szCs w:val="24"/>
          <w:lang w:val="ro-RO"/>
        </w:rPr>
        <w:t>asigură</w:t>
      </w:r>
      <w:r>
        <w:rPr>
          <w:rFonts w:ascii="Times New Roman" w:hAnsi="Times New Roman"/>
          <w:sz w:val="24"/>
          <w:szCs w:val="24"/>
          <w:lang w:val="ro-RO"/>
        </w:rPr>
        <w:t xml:space="preserve">  </w:t>
      </w:r>
      <w:r w:rsidRPr="00EC6C64">
        <w:rPr>
          <w:rFonts w:ascii="Times New Roman" w:hAnsi="Times New Roman"/>
          <w:sz w:val="24"/>
          <w:szCs w:val="24"/>
          <w:lang w:val="ro-RO"/>
        </w:rPr>
        <w:t xml:space="preserve"> implementarea și menținerea prezentei proceduri, coordonează şi monitorizează </w:t>
      </w:r>
      <w:r w:rsidR="00B46370">
        <w:rPr>
          <w:rFonts w:ascii="Times New Roman" w:hAnsi="Times New Roman"/>
          <w:sz w:val="24"/>
          <w:szCs w:val="24"/>
          <w:lang w:val="ro-RO"/>
        </w:rPr>
        <w:t>intrarea-ieșirea din școală</w:t>
      </w:r>
      <w:r w:rsidRPr="00EC6C64">
        <w:rPr>
          <w:rFonts w:ascii="Times New Roman" w:hAnsi="Times New Roman"/>
          <w:sz w:val="24"/>
          <w:szCs w:val="24"/>
          <w:lang w:val="ro-RO"/>
        </w:rPr>
        <w:t xml:space="preserve">, </w:t>
      </w:r>
    </w:p>
    <w:p w:rsidR="00CE2551" w:rsidRDefault="00DD6C24" w:rsidP="00DD6C24">
      <w:pPr>
        <w:pStyle w:val="NoSpacing"/>
        <w:numPr>
          <w:ilvl w:val="0"/>
          <w:numId w:val="27"/>
        </w:numPr>
        <w:spacing w:line="276" w:lineRule="auto"/>
        <w:ind w:left="567" w:hanging="141"/>
        <w:jc w:val="both"/>
        <w:rPr>
          <w:rFonts w:ascii="Times New Roman" w:hAnsi="Times New Roman"/>
          <w:sz w:val="24"/>
          <w:szCs w:val="24"/>
          <w:lang w:val="ro-RO"/>
        </w:rPr>
      </w:pPr>
      <w:r>
        <w:rPr>
          <w:rFonts w:ascii="Times New Roman" w:hAnsi="Times New Roman"/>
          <w:sz w:val="24"/>
          <w:szCs w:val="24"/>
          <w:lang w:val="ro-RO"/>
        </w:rPr>
        <w:t xml:space="preserve"> Profesorii de servici pe școală</w:t>
      </w:r>
    </w:p>
    <w:p w:rsidR="00DD6C24" w:rsidRDefault="00DD6C24" w:rsidP="00DD6C24">
      <w:pPr>
        <w:pStyle w:val="NoSpacing"/>
        <w:numPr>
          <w:ilvl w:val="0"/>
          <w:numId w:val="27"/>
        </w:numPr>
        <w:spacing w:line="276" w:lineRule="auto"/>
        <w:ind w:left="567" w:hanging="141"/>
        <w:jc w:val="both"/>
        <w:rPr>
          <w:rFonts w:ascii="Times New Roman" w:hAnsi="Times New Roman"/>
          <w:sz w:val="24"/>
          <w:szCs w:val="24"/>
          <w:lang w:val="ro-RO"/>
        </w:rPr>
      </w:pPr>
      <w:r>
        <w:rPr>
          <w:rFonts w:ascii="Times New Roman" w:hAnsi="Times New Roman"/>
          <w:sz w:val="24"/>
          <w:szCs w:val="24"/>
          <w:lang w:val="ro-RO"/>
        </w:rPr>
        <w:t xml:space="preserve">Diriginții </w:t>
      </w:r>
      <w:r w:rsidR="00D36141">
        <w:rPr>
          <w:rFonts w:ascii="Times New Roman" w:hAnsi="Times New Roman"/>
          <w:sz w:val="24"/>
          <w:szCs w:val="24"/>
          <w:lang w:val="ro-RO"/>
        </w:rPr>
        <w:t>și învățătorii</w:t>
      </w:r>
    </w:p>
    <w:p w:rsidR="0082561B" w:rsidRDefault="00EC6C64" w:rsidP="00EC6C64">
      <w:pPr>
        <w:pStyle w:val="NoSpacing"/>
        <w:spacing w:line="276" w:lineRule="auto"/>
        <w:jc w:val="both"/>
        <w:rPr>
          <w:rFonts w:ascii="Times New Roman" w:hAnsi="Times New Roman"/>
          <w:sz w:val="24"/>
          <w:szCs w:val="24"/>
          <w:lang w:val="ro-RO"/>
        </w:rPr>
      </w:pPr>
      <w:r>
        <w:rPr>
          <w:rFonts w:ascii="Times New Roman" w:hAnsi="Times New Roman"/>
          <w:sz w:val="24"/>
          <w:szCs w:val="24"/>
          <w:lang w:val="ro-RO"/>
        </w:rPr>
        <w:t xml:space="preserve">                </w:t>
      </w:r>
      <w:r w:rsidR="00CE2551">
        <w:rPr>
          <w:rFonts w:ascii="Times New Roman" w:hAnsi="Times New Roman"/>
          <w:sz w:val="24"/>
          <w:szCs w:val="24"/>
          <w:lang w:val="ro-RO"/>
        </w:rPr>
        <w:t xml:space="preserve">                               </w:t>
      </w:r>
    </w:p>
    <w:p w:rsidR="001D35B2" w:rsidRPr="00EC6C64" w:rsidRDefault="001D35B2" w:rsidP="00EC6C64">
      <w:pPr>
        <w:pStyle w:val="NoSpacing"/>
        <w:spacing w:line="276" w:lineRule="auto"/>
        <w:jc w:val="both"/>
      </w:pPr>
    </w:p>
    <w:p w:rsidR="001D35B2" w:rsidRDefault="00EC6C64" w:rsidP="006B582D">
      <w:pPr>
        <w:pStyle w:val="NoSpacing"/>
        <w:spacing w:line="276" w:lineRule="auto"/>
        <w:jc w:val="both"/>
        <w:rPr>
          <w:rFonts w:ascii="Times New Roman" w:hAnsi="Times New Roman"/>
          <w:sz w:val="24"/>
          <w:szCs w:val="24"/>
          <w:lang w:val="ro-RO"/>
        </w:rPr>
      </w:pPr>
      <w:r w:rsidRPr="001D35B2">
        <w:rPr>
          <w:rFonts w:ascii="Times New Roman" w:hAnsi="Times New Roman"/>
          <w:b/>
          <w:sz w:val="24"/>
          <w:szCs w:val="24"/>
          <w:lang w:val="ro-RO"/>
        </w:rPr>
        <w:t>10.Anexe, înregistrări, arhivări</w:t>
      </w:r>
      <w:r w:rsidRPr="00EC6C64">
        <w:rPr>
          <w:rFonts w:ascii="Times New Roman" w:hAnsi="Times New Roman"/>
          <w:sz w:val="24"/>
          <w:szCs w:val="24"/>
          <w:lang w:val="ro-RO"/>
        </w:rPr>
        <w:t xml:space="preserve"> </w:t>
      </w:r>
    </w:p>
    <w:p w:rsidR="001D35B2" w:rsidRDefault="00EC6C64" w:rsidP="006B582D">
      <w:pPr>
        <w:pStyle w:val="NoSpacing"/>
        <w:spacing w:line="276" w:lineRule="auto"/>
        <w:jc w:val="both"/>
        <w:rPr>
          <w:rFonts w:ascii="Times New Roman" w:hAnsi="Times New Roman"/>
          <w:sz w:val="24"/>
          <w:szCs w:val="24"/>
          <w:lang w:val="ro-RO"/>
        </w:rPr>
      </w:pPr>
      <w:r w:rsidRPr="00EC6C64">
        <w:rPr>
          <w:rFonts w:ascii="Times New Roman" w:hAnsi="Times New Roman"/>
          <w:sz w:val="24"/>
          <w:szCs w:val="24"/>
          <w:lang w:val="ro-RO"/>
        </w:rPr>
        <w:lastRenderedPageBreak/>
        <w:t>Toate documentele şi dovezile pe baza cărora se realizează activi</w:t>
      </w:r>
      <w:r w:rsidR="003E1110">
        <w:rPr>
          <w:rFonts w:ascii="Times New Roman" w:hAnsi="Times New Roman"/>
          <w:sz w:val="24"/>
          <w:szCs w:val="24"/>
          <w:lang w:val="ro-RO"/>
        </w:rPr>
        <w:t>tatea procedurată se păstrează</w:t>
      </w:r>
      <w:r w:rsidRPr="00EC6C64">
        <w:rPr>
          <w:rFonts w:ascii="Times New Roman" w:hAnsi="Times New Roman"/>
          <w:sz w:val="24"/>
          <w:szCs w:val="24"/>
          <w:lang w:val="ro-RO"/>
        </w:rPr>
        <w:t xml:space="preserve"> în documentele echipei manageriale. </w:t>
      </w:r>
    </w:p>
    <w:p w:rsidR="00B94906" w:rsidRDefault="00EC6C64" w:rsidP="006B582D">
      <w:pPr>
        <w:pStyle w:val="NoSpacing"/>
        <w:spacing w:line="276" w:lineRule="auto"/>
        <w:jc w:val="both"/>
        <w:rPr>
          <w:rFonts w:ascii="Times New Roman" w:hAnsi="Times New Roman"/>
          <w:sz w:val="24"/>
          <w:szCs w:val="24"/>
          <w:lang w:val="ro-RO"/>
        </w:rPr>
      </w:pPr>
      <w:r w:rsidRPr="00EC6C64">
        <w:rPr>
          <w:rFonts w:ascii="Times New Roman" w:hAnsi="Times New Roman"/>
          <w:sz w:val="24"/>
          <w:szCs w:val="24"/>
          <w:lang w:val="ro-RO"/>
        </w:rPr>
        <w:t>Analiza şi revizuirea procedurii se face ori de câte ori apar modificări ale reglementărilor legale cu caracter general şi intern pe baza cărora se desfăşoară activitatea/activităţile care face/fac obiectul acestei proceduri.</w:t>
      </w:r>
    </w:p>
    <w:p w:rsidR="006123EE" w:rsidRDefault="006123EE" w:rsidP="006B582D">
      <w:pPr>
        <w:pStyle w:val="NoSpacing"/>
        <w:spacing w:line="276" w:lineRule="auto"/>
        <w:jc w:val="both"/>
        <w:rPr>
          <w:rFonts w:ascii="Times New Roman" w:hAnsi="Times New Roman"/>
          <w:sz w:val="24"/>
          <w:szCs w:val="24"/>
          <w:lang w:val="ro-RO"/>
        </w:rPr>
      </w:pPr>
    </w:p>
    <w:p w:rsidR="00E83526" w:rsidRDefault="00E83526" w:rsidP="006B582D">
      <w:pPr>
        <w:pStyle w:val="NoSpacing"/>
        <w:spacing w:line="276" w:lineRule="auto"/>
        <w:jc w:val="both"/>
        <w:rPr>
          <w:rFonts w:ascii="Times New Roman" w:hAnsi="Times New Roman"/>
          <w:sz w:val="24"/>
          <w:szCs w:val="24"/>
          <w:lang w:val="ro-RO"/>
        </w:rPr>
      </w:pPr>
    </w:p>
    <w:p w:rsidR="00E83526" w:rsidRPr="00EC6C64" w:rsidRDefault="00E83526" w:rsidP="006B582D">
      <w:pPr>
        <w:pStyle w:val="NoSpacing"/>
        <w:spacing w:line="276" w:lineRule="auto"/>
        <w:jc w:val="both"/>
        <w:rPr>
          <w:rFonts w:ascii="Times New Roman" w:hAnsi="Times New Roman"/>
          <w:sz w:val="24"/>
          <w:szCs w:val="24"/>
          <w:lang w:val="ro-RO"/>
        </w:rPr>
      </w:pPr>
    </w:p>
    <w:p w:rsidR="00A24047" w:rsidRPr="004E2863" w:rsidRDefault="001D35B2" w:rsidP="006B582D">
      <w:pPr>
        <w:pStyle w:val="NoSpacing"/>
        <w:spacing w:line="276" w:lineRule="auto"/>
        <w:rPr>
          <w:rFonts w:ascii="Times New Roman" w:hAnsi="Times New Roman"/>
          <w:b/>
          <w:sz w:val="24"/>
          <w:szCs w:val="24"/>
          <w:lang w:val="ro-RO"/>
        </w:rPr>
      </w:pPr>
      <w:r>
        <w:rPr>
          <w:rFonts w:ascii="Times New Roman" w:hAnsi="Times New Roman"/>
          <w:b/>
          <w:sz w:val="24"/>
          <w:szCs w:val="24"/>
          <w:lang w:val="ro-RO"/>
        </w:rPr>
        <w:t>1</w:t>
      </w:r>
      <w:r w:rsidR="00A24047" w:rsidRPr="004E2863">
        <w:rPr>
          <w:rFonts w:ascii="Times New Roman" w:hAnsi="Times New Roman"/>
          <w:b/>
          <w:sz w:val="24"/>
          <w:szCs w:val="24"/>
          <w:lang w:val="ro-RO"/>
        </w:rPr>
        <w:t>1</w:t>
      </w:r>
      <w:r w:rsidR="006123EE" w:rsidRPr="004E2863">
        <w:rPr>
          <w:rFonts w:ascii="Times New Roman" w:hAnsi="Times New Roman"/>
          <w:b/>
          <w:sz w:val="24"/>
          <w:szCs w:val="24"/>
          <w:lang w:val="ro-RO"/>
        </w:rPr>
        <w:t>.</w:t>
      </w:r>
      <w:r w:rsidR="006123EE">
        <w:rPr>
          <w:rFonts w:ascii="Times New Roman" w:hAnsi="Times New Roman"/>
          <w:b/>
          <w:sz w:val="24"/>
          <w:szCs w:val="24"/>
          <w:lang w:val="ro-RO"/>
        </w:rPr>
        <w:t xml:space="preserve"> C</w:t>
      </w:r>
      <w:r w:rsidR="006123EE" w:rsidRPr="004E2863">
        <w:rPr>
          <w:rFonts w:ascii="Times New Roman" w:hAnsi="Times New Roman"/>
          <w:b/>
          <w:sz w:val="24"/>
          <w:szCs w:val="24"/>
          <w:lang w:val="ro-RO"/>
        </w:rPr>
        <w:t>uprins:</w:t>
      </w:r>
    </w:p>
    <w:tbl>
      <w:tblPr>
        <w:tblW w:w="0" w:type="auto"/>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7"/>
        <w:gridCol w:w="6956"/>
        <w:gridCol w:w="923"/>
      </w:tblGrid>
      <w:tr w:rsidR="00A24047" w:rsidRPr="004E2863" w:rsidTr="006123EE">
        <w:trPr>
          <w:jc w:val="center"/>
        </w:trPr>
        <w:tc>
          <w:tcPr>
            <w:tcW w:w="2537" w:type="dxa"/>
            <w:vAlign w:val="center"/>
          </w:tcPr>
          <w:p w:rsidR="00A24047" w:rsidRPr="004E2863" w:rsidRDefault="006123EE" w:rsidP="006B582D">
            <w:pPr>
              <w:pStyle w:val="NoSpacing"/>
              <w:spacing w:line="276" w:lineRule="auto"/>
              <w:jc w:val="center"/>
              <w:rPr>
                <w:rFonts w:ascii="Times New Roman" w:hAnsi="Times New Roman"/>
                <w:b/>
                <w:sz w:val="24"/>
                <w:szCs w:val="24"/>
                <w:lang w:val="ro-RO"/>
              </w:rPr>
            </w:pPr>
            <w:r>
              <w:rPr>
                <w:rFonts w:ascii="Times New Roman" w:hAnsi="Times New Roman"/>
                <w:b/>
                <w:sz w:val="24"/>
                <w:szCs w:val="24"/>
                <w:lang w:val="ro-RO"/>
              </w:rPr>
              <w:t>Numărul component</w:t>
            </w:r>
            <w:r w:rsidR="00A24047" w:rsidRPr="004E2863">
              <w:rPr>
                <w:rFonts w:ascii="Times New Roman" w:hAnsi="Times New Roman"/>
                <w:b/>
                <w:sz w:val="24"/>
                <w:szCs w:val="24"/>
                <w:lang w:val="ro-RO"/>
              </w:rPr>
              <w:t>ei în cadrul procedurii operaţionale</w:t>
            </w:r>
          </w:p>
        </w:tc>
        <w:tc>
          <w:tcPr>
            <w:tcW w:w="6956" w:type="dxa"/>
            <w:vAlign w:val="center"/>
          </w:tcPr>
          <w:p w:rsidR="00A24047" w:rsidRPr="004E2863" w:rsidRDefault="00A24047" w:rsidP="006B582D">
            <w:pPr>
              <w:pStyle w:val="NoSpacing"/>
              <w:spacing w:line="276" w:lineRule="auto"/>
              <w:jc w:val="center"/>
              <w:rPr>
                <w:rFonts w:ascii="Times New Roman" w:hAnsi="Times New Roman"/>
                <w:b/>
                <w:sz w:val="24"/>
                <w:szCs w:val="24"/>
                <w:lang w:val="ro-RO"/>
              </w:rPr>
            </w:pPr>
            <w:r w:rsidRPr="004E2863">
              <w:rPr>
                <w:rFonts w:ascii="Times New Roman" w:hAnsi="Times New Roman"/>
                <w:b/>
                <w:sz w:val="24"/>
                <w:szCs w:val="24"/>
                <w:lang w:val="ro-RO"/>
              </w:rPr>
              <w:t>Denumirea componenţei din cadrul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b/>
                <w:sz w:val="24"/>
                <w:szCs w:val="24"/>
                <w:lang w:val="ro-RO"/>
              </w:rPr>
            </w:pPr>
            <w:r w:rsidRPr="004E2863">
              <w:rPr>
                <w:rFonts w:ascii="Times New Roman" w:hAnsi="Times New Roman"/>
                <w:b/>
                <w:sz w:val="24"/>
                <w:szCs w:val="24"/>
                <w:lang w:val="ro-RO"/>
              </w:rPr>
              <w:t>Pagina</w:t>
            </w:r>
          </w:p>
        </w:tc>
      </w:tr>
      <w:tr w:rsidR="00A24047" w:rsidRPr="004E2863" w:rsidTr="006123EE">
        <w:trPr>
          <w:trHeight w:val="326"/>
          <w:jc w:val="center"/>
        </w:trPr>
        <w:tc>
          <w:tcPr>
            <w:tcW w:w="2537" w:type="dxa"/>
          </w:tcPr>
          <w:p w:rsidR="00A24047" w:rsidRPr="004E2863" w:rsidRDefault="00A24047" w:rsidP="006B582D">
            <w:pPr>
              <w:pStyle w:val="NoSpacing"/>
              <w:spacing w:line="276" w:lineRule="auto"/>
              <w:rPr>
                <w:rFonts w:ascii="Times New Roman" w:hAnsi="Times New Roman"/>
                <w:sz w:val="24"/>
                <w:szCs w:val="24"/>
                <w:lang w:val="ro-RO"/>
              </w:rPr>
            </w:pP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Coperta</w:t>
            </w:r>
          </w:p>
        </w:tc>
        <w:tc>
          <w:tcPr>
            <w:tcW w:w="865" w:type="dxa"/>
          </w:tcPr>
          <w:p w:rsidR="00A24047" w:rsidRPr="004E2863" w:rsidRDefault="00A24047" w:rsidP="006B582D">
            <w:pPr>
              <w:pStyle w:val="NoSpacing"/>
              <w:spacing w:line="276" w:lineRule="auto"/>
              <w:rPr>
                <w:rFonts w:ascii="Times New Roman" w:hAnsi="Times New Roman"/>
                <w:sz w:val="24"/>
                <w:szCs w:val="24"/>
                <w:lang w:val="ro-RO"/>
              </w:rPr>
            </w:pPr>
          </w:p>
        </w:tc>
      </w:tr>
      <w:tr w:rsidR="00A24047" w:rsidRPr="004E2863" w:rsidTr="006123EE">
        <w:trPr>
          <w:trHeight w:val="326"/>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1.</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Lista responsabililor cu elaborarea, verificarea şi aprobarea ediţiei sau, după caz, a reviziei în cadrul ediţiei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2.</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Situaţia ediţiilor si a reviziilor în cadrul ediţiilor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3.</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Lista cuprinzând persoanele la care se difuzează ediţia sau, după, caz, revizia din cadrul ediţiei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4.</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Scopul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5.</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Domeniul de aplicare a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6.</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Documentele de referinţă aplicabile activităţii procedurale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7.</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Definiţii si abrevieri ale termenilor utilizaţi în procedura operaţională</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8.</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Descrierea procedurii operaţionale</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9.</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Responsabilităţi si răspunderi în derularea activităţii</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10.</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 xml:space="preserve">Anexe, înregistrări, arhivări </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r w:rsidR="00A24047" w:rsidRPr="004E2863" w:rsidTr="006123EE">
        <w:trPr>
          <w:jc w:val="center"/>
        </w:trPr>
        <w:tc>
          <w:tcPr>
            <w:tcW w:w="2537" w:type="dxa"/>
          </w:tcPr>
          <w:p w:rsidR="00A24047" w:rsidRPr="004E2863" w:rsidRDefault="00A24047" w:rsidP="006B582D">
            <w:pPr>
              <w:pStyle w:val="NoSpacing"/>
              <w:spacing w:line="276" w:lineRule="auto"/>
              <w:jc w:val="center"/>
              <w:rPr>
                <w:rFonts w:ascii="Times New Roman" w:hAnsi="Times New Roman"/>
                <w:sz w:val="24"/>
                <w:szCs w:val="24"/>
                <w:lang w:val="ro-RO"/>
              </w:rPr>
            </w:pPr>
            <w:r w:rsidRPr="004E2863">
              <w:rPr>
                <w:rFonts w:ascii="Times New Roman" w:hAnsi="Times New Roman"/>
                <w:sz w:val="24"/>
                <w:szCs w:val="24"/>
                <w:lang w:val="ro-RO"/>
              </w:rPr>
              <w:t>11.</w:t>
            </w:r>
          </w:p>
        </w:tc>
        <w:tc>
          <w:tcPr>
            <w:tcW w:w="6956" w:type="dxa"/>
          </w:tcPr>
          <w:p w:rsidR="00A24047" w:rsidRPr="004E2863" w:rsidRDefault="00A24047" w:rsidP="006B582D">
            <w:pPr>
              <w:pStyle w:val="NoSpacing"/>
              <w:spacing w:line="276" w:lineRule="auto"/>
              <w:rPr>
                <w:rFonts w:ascii="Times New Roman" w:hAnsi="Times New Roman"/>
                <w:sz w:val="24"/>
                <w:szCs w:val="24"/>
                <w:lang w:val="ro-RO"/>
              </w:rPr>
            </w:pPr>
            <w:r w:rsidRPr="004E2863">
              <w:rPr>
                <w:rFonts w:ascii="Times New Roman" w:hAnsi="Times New Roman"/>
                <w:sz w:val="24"/>
                <w:szCs w:val="24"/>
                <w:lang w:val="ro-RO"/>
              </w:rPr>
              <w:t>Cuprins</w:t>
            </w:r>
          </w:p>
        </w:tc>
        <w:tc>
          <w:tcPr>
            <w:tcW w:w="865" w:type="dxa"/>
            <w:vAlign w:val="center"/>
          </w:tcPr>
          <w:p w:rsidR="00A24047" w:rsidRPr="004E2863" w:rsidRDefault="00A24047" w:rsidP="006B582D">
            <w:pPr>
              <w:pStyle w:val="NoSpacing"/>
              <w:spacing w:line="276" w:lineRule="auto"/>
              <w:jc w:val="center"/>
              <w:rPr>
                <w:rFonts w:ascii="Times New Roman" w:hAnsi="Times New Roman"/>
                <w:sz w:val="24"/>
                <w:szCs w:val="24"/>
                <w:lang w:val="ro-RO"/>
              </w:rPr>
            </w:pPr>
          </w:p>
        </w:tc>
      </w:tr>
    </w:tbl>
    <w:p w:rsidR="00A24047" w:rsidRPr="004E2863" w:rsidRDefault="00A24047" w:rsidP="006B582D">
      <w:pPr>
        <w:pStyle w:val="NoSpacing"/>
        <w:spacing w:line="276" w:lineRule="auto"/>
        <w:rPr>
          <w:rFonts w:ascii="Times New Roman" w:hAnsi="Times New Roman"/>
          <w:sz w:val="24"/>
          <w:szCs w:val="24"/>
          <w:lang w:val="ro-RO"/>
        </w:rPr>
      </w:pPr>
    </w:p>
    <w:p w:rsidR="00A24047" w:rsidRDefault="00A24047"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p>
    <w:p w:rsidR="001C1A40" w:rsidRDefault="001C1A40"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lastRenderedPageBreak/>
        <w:t>Anexa nr. 1</w:t>
      </w:r>
    </w:p>
    <w:p w:rsidR="001C1A40" w:rsidRDefault="001C1A40" w:rsidP="001C1A40">
      <w:pPr>
        <w:pStyle w:val="ListParagraph"/>
        <w:ind w:left="1440"/>
        <w:rPr>
          <w:sz w:val="28"/>
          <w:szCs w:val="28"/>
        </w:rPr>
      </w:pPr>
      <w:r>
        <w:rPr>
          <w:sz w:val="28"/>
          <w:szCs w:val="28"/>
        </w:rPr>
        <w:t xml:space="preserve">                                 ACCESUL ÎN ȘCOALĂ, </w:t>
      </w:r>
      <w:proofErr w:type="spellStart"/>
      <w:r>
        <w:rPr>
          <w:sz w:val="28"/>
          <w:szCs w:val="28"/>
        </w:rPr>
        <w:t>urcarea</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sala</w:t>
      </w:r>
      <w:proofErr w:type="spellEnd"/>
      <w:r>
        <w:rPr>
          <w:sz w:val="28"/>
          <w:szCs w:val="28"/>
        </w:rPr>
        <w:t xml:space="preserve"> de </w:t>
      </w:r>
      <w:proofErr w:type="spellStart"/>
      <w:r>
        <w:rPr>
          <w:sz w:val="28"/>
          <w:szCs w:val="28"/>
        </w:rPr>
        <w:t>clasă</w:t>
      </w:r>
      <w:proofErr w:type="spellEnd"/>
    </w:p>
    <w:tbl>
      <w:tblPr>
        <w:tblStyle w:val="TableGrid"/>
        <w:tblW w:w="0" w:type="auto"/>
        <w:tblLayout w:type="fixed"/>
        <w:tblLook w:val="04A0"/>
      </w:tblPr>
      <w:tblGrid>
        <w:gridCol w:w="3085"/>
        <w:gridCol w:w="2767"/>
        <w:gridCol w:w="2531"/>
        <w:gridCol w:w="2037"/>
      </w:tblGrid>
      <w:tr w:rsidR="001C1A40" w:rsidTr="00B217B3">
        <w:tc>
          <w:tcPr>
            <w:tcW w:w="3085" w:type="dxa"/>
          </w:tcPr>
          <w:p w:rsidR="001C1A40" w:rsidRPr="00C61E61" w:rsidRDefault="001C1A40" w:rsidP="00B217B3">
            <w:pPr>
              <w:rPr>
                <w:b/>
                <w:sz w:val="28"/>
                <w:szCs w:val="28"/>
              </w:rPr>
            </w:pPr>
            <w:r w:rsidRPr="00C61E61">
              <w:rPr>
                <w:b/>
                <w:sz w:val="28"/>
                <w:szCs w:val="28"/>
              </w:rPr>
              <w:t>POARTA</w:t>
            </w:r>
          </w:p>
        </w:tc>
        <w:tc>
          <w:tcPr>
            <w:tcW w:w="2767" w:type="dxa"/>
          </w:tcPr>
          <w:p w:rsidR="001C1A40" w:rsidRPr="00C61E61" w:rsidRDefault="001C1A40" w:rsidP="00B217B3">
            <w:pPr>
              <w:rPr>
                <w:b/>
                <w:sz w:val="28"/>
                <w:szCs w:val="28"/>
              </w:rPr>
            </w:pPr>
            <w:r w:rsidRPr="00C61E61">
              <w:rPr>
                <w:b/>
                <w:sz w:val="28"/>
                <w:szCs w:val="28"/>
              </w:rPr>
              <w:t>LOCUL DE ÎNTÂLNIRE</w:t>
            </w:r>
          </w:p>
        </w:tc>
        <w:tc>
          <w:tcPr>
            <w:tcW w:w="2531" w:type="dxa"/>
          </w:tcPr>
          <w:p w:rsidR="001C1A40" w:rsidRPr="00C61E61" w:rsidRDefault="001C1A40" w:rsidP="00B217B3">
            <w:pPr>
              <w:rPr>
                <w:b/>
                <w:sz w:val="28"/>
                <w:szCs w:val="28"/>
              </w:rPr>
            </w:pPr>
            <w:r>
              <w:rPr>
                <w:b/>
                <w:sz w:val="28"/>
                <w:szCs w:val="28"/>
              </w:rPr>
              <w:t>INTRAREA ÎN CLĂDIRE</w:t>
            </w:r>
          </w:p>
        </w:tc>
        <w:tc>
          <w:tcPr>
            <w:tcW w:w="2037" w:type="dxa"/>
          </w:tcPr>
          <w:p w:rsidR="001C1A40" w:rsidRDefault="001C1A40" w:rsidP="00B217B3">
            <w:pPr>
              <w:rPr>
                <w:b/>
                <w:sz w:val="28"/>
                <w:szCs w:val="28"/>
              </w:rPr>
            </w:pPr>
            <w:r>
              <w:rPr>
                <w:b/>
                <w:sz w:val="28"/>
                <w:szCs w:val="28"/>
              </w:rPr>
              <w:t>SCARA INTERIOARĂ</w:t>
            </w:r>
          </w:p>
        </w:tc>
      </w:tr>
      <w:tr w:rsidR="001C1A40" w:rsidTr="00B217B3">
        <w:tc>
          <w:tcPr>
            <w:tcW w:w="3085" w:type="dxa"/>
          </w:tcPr>
          <w:p w:rsidR="001C1A40" w:rsidRPr="00F828A5" w:rsidRDefault="001C1A40" w:rsidP="00B217B3">
            <w:pPr>
              <w:rPr>
                <w:b/>
                <w:color w:val="FF0000"/>
                <w:sz w:val="28"/>
                <w:szCs w:val="28"/>
              </w:rPr>
            </w:pPr>
            <w:r w:rsidRPr="00F828A5">
              <w:rPr>
                <w:b/>
                <w:color w:val="FF0000"/>
                <w:sz w:val="28"/>
                <w:szCs w:val="28"/>
              </w:rPr>
              <w:t>POARTA MIORIȚA</w:t>
            </w:r>
          </w:p>
          <w:p w:rsidR="001C1A40" w:rsidRDefault="001C1A40" w:rsidP="00B217B3">
            <w:pPr>
              <w:rPr>
                <w:sz w:val="28"/>
                <w:szCs w:val="28"/>
              </w:rPr>
            </w:pPr>
            <w:r>
              <w:rPr>
                <w:sz w:val="28"/>
                <w:szCs w:val="28"/>
              </w:rPr>
              <w:t>Pregătitoare A</w:t>
            </w:r>
          </w:p>
          <w:p w:rsidR="001C1A40" w:rsidRDefault="001C1A40" w:rsidP="00B217B3">
            <w:pPr>
              <w:rPr>
                <w:sz w:val="28"/>
                <w:szCs w:val="28"/>
              </w:rPr>
            </w:pPr>
            <w:r>
              <w:rPr>
                <w:sz w:val="28"/>
                <w:szCs w:val="28"/>
              </w:rPr>
              <w:t>Pregătitoare B</w:t>
            </w:r>
          </w:p>
        </w:tc>
        <w:tc>
          <w:tcPr>
            <w:tcW w:w="2767" w:type="dxa"/>
          </w:tcPr>
          <w:p w:rsidR="001C1A40" w:rsidRDefault="001C1A40" w:rsidP="00B217B3">
            <w:pPr>
              <w:rPr>
                <w:sz w:val="28"/>
                <w:szCs w:val="28"/>
              </w:rPr>
            </w:pPr>
          </w:p>
          <w:p w:rsidR="001C1A40" w:rsidRDefault="001C1A40" w:rsidP="00B217B3">
            <w:pPr>
              <w:rPr>
                <w:sz w:val="28"/>
                <w:szCs w:val="28"/>
              </w:rPr>
            </w:pPr>
            <w:r>
              <w:rPr>
                <w:sz w:val="28"/>
                <w:szCs w:val="28"/>
              </w:rPr>
              <w:t>alee parc distanțați</w:t>
            </w:r>
          </w:p>
          <w:p w:rsidR="001C1A40" w:rsidRDefault="001C1A40" w:rsidP="00B217B3">
            <w:pPr>
              <w:rPr>
                <w:sz w:val="28"/>
                <w:szCs w:val="28"/>
              </w:rPr>
            </w:pPr>
            <w:r>
              <w:rPr>
                <w:sz w:val="28"/>
                <w:szCs w:val="28"/>
              </w:rPr>
              <w:t>alee parc distanțați</w:t>
            </w:r>
          </w:p>
        </w:tc>
        <w:tc>
          <w:tcPr>
            <w:tcW w:w="2531" w:type="dxa"/>
          </w:tcPr>
          <w:p w:rsidR="001C1A40" w:rsidRDefault="001C1A40" w:rsidP="00B217B3">
            <w:pPr>
              <w:rPr>
                <w:sz w:val="28"/>
                <w:szCs w:val="28"/>
              </w:rPr>
            </w:pPr>
          </w:p>
          <w:p w:rsidR="001C1A40" w:rsidRDefault="001C1A40" w:rsidP="00B217B3">
            <w:pPr>
              <w:rPr>
                <w:sz w:val="28"/>
                <w:szCs w:val="28"/>
              </w:rPr>
            </w:pPr>
            <w:r>
              <w:rPr>
                <w:sz w:val="28"/>
                <w:szCs w:val="28"/>
              </w:rPr>
              <w:t>intrare profesori</w:t>
            </w:r>
          </w:p>
          <w:p w:rsidR="001C1A40" w:rsidRDefault="001C1A40" w:rsidP="00B217B3">
            <w:pPr>
              <w:rPr>
                <w:sz w:val="28"/>
                <w:szCs w:val="28"/>
              </w:rPr>
            </w:pPr>
            <w:r>
              <w:rPr>
                <w:sz w:val="28"/>
                <w:szCs w:val="28"/>
              </w:rPr>
              <w:t>intrare profesori</w:t>
            </w:r>
          </w:p>
        </w:tc>
        <w:tc>
          <w:tcPr>
            <w:tcW w:w="2037" w:type="dxa"/>
          </w:tcPr>
          <w:p w:rsidR="001C1A40" w:rsidRDefault="001C1A40" w:rsidP="00B217B3">
            <w:pPr>
              <w:rPr>
                <w:sz w:val="28"/>
                <w:szCs w:val="28"/>
              </w:rPr>
            </w:pPr>
          </w:p>
          <w:p w:rsidR="001C1A40" w:rsidRDefault="001C1A40" w:rsidP="00B217B3">
            <w:pPr>
              <w:rPr>
                <w:sz w:val="28"/>
                <w:szCs w:val="28"/>
              </w:rPr>
            </w:pPr>
            <w:r>
              <w:rPr>
                <w:sz w:val="28"/>
                <w:szCs w:val="28"/>
              </w:rPr>
              <w:t>scară profesori</w:t>
            </w:r>
          </w:p>
          <w:p w:rsidR="001C1A40" w:rsidRDefault="001C1A40" w:rsidP="00B217B3">
            <w:pPr>
              <w:rPr>
                <w:sz w:val="28"/>
                <w:szCs w:val="28"/>
              </w:rPr>
            </w:pPr>
            <w:r>
              <w:rPr>
                <w:sz w:val="28"/>
                <w:szCs w:val="28"/>
              </w:rPr>
              <w:t>scară profesori</w:t>
            </w:r>
          </w:p>
        </w:tc>
      </w:tr>
      <w:tr w:rsidR="001C1A40" w:rsidTr="00B217B3">
        <w:tc>
          <w:tcPr>
            <w:tcW w:w="3085" w:type="dxa"/>
          </w:tcPr>
          <w:p w:rsidR="001C1A40" w:rsidRPr="00F828A5" w:rsidRDefault="001C1A40" w:rsidP="00B217B3">
            <w:pPr>
              <w:rPr>
                <w:b/>
                <w:sz w:val="28"/>
                <w:szCs w:val="28"/>
              </w:rPr>
            </w:pPr>
            <w:r w:rsidRPr="00F828A5">
              <w:rPr>
                <w:b/>
                <w:color w:val="FF0000"/>
                <w:sz w:val="28"/>
                <w:szCs w:val="28"/>
              </w:rPr>
              <w:t>POARTA MILOVA I</w:t>
            </w:r>
            <w:r w:rsidRPr="00F828A5">
              <w:rPr>
                <w:b/>
                <w:sz w:val="28"/>
                <w:szCs w:val="28"/>
              </w:rPr>
              <w:t xml:space="preserve"> </w:t>
            </w:r>
          </w:p>
          <w:p w:rsidR="001C1A40" w:rsidRDefault="001C1A40" w:rsidP="00B217B3">
            <w:pPr>
              <w:rPr>
                <w:sz w:val="28"/>
                <w:szCs w:val="28"/>
              </w:rPr>
            </w:pPr>
            <w:r>
              <w:rPr>
                <w:sz w:val="28"/>
                <w:szCs w:val="28"/>
              </w:rPr>
              <w:t>(intrare elevi)</w:t>
            </w:r>
          </w:p>
          <w:p w:rsidR="001C1A40" w:rsidRDefault="001C1A40" w:rsidP="00B217B3">
            <w:pPr>
              <w:rPr>
                <w:sz w:val="28"/>
                <w:szCs w:val="28"/>
              </w:rPr>
            </w:pPr>
            <w:r>
              <w:rPr>
                <w:sz w:val="28"/>
                <w:szCs w:val="28"/>
              </w:rPr>
              <w:t>Clasele de la Et. I</w:t>
            </w:r>
          </w:p>
          <w:p w:rsidR="001C1A40" w:rsidRDefault="001C1A40" w:rsidP="00B217B3">
            <w:pPr>
              <w:rPr>
                <w:sz w:val="28"/>
                <w:szCs w:val="28"/>
              </w:rPr>
            </w:pPr>
          </w:p>
          <w:p w:rsidR="001C1A40" w:rsidRDefault="001C1A40" w:rsidP="00B217B3">
            <w:pPr>
              <w:rPr>
                <w:sz w:val="28"/>
                <w:szCs w:val="28"/>
              </w:rPr>
            </w:pPr>
            <w:r>
              <w:rPr>
                <w:sz w:val="28"/>
                <w:szCs w:val="28"/>
              </w:rPr>
              <w:t>Clasele de la Et. II</w:t>
            </w:r>
          </w:p>
          <w:p w:rsidR="001C1A40" w:rsidRDefault="001C1A40" w:rsidP="00B217B3">
            <w:pPr>
              <w:rPr>
                <w:sz w:val="28"/>
                <w:szCs w:val="28"/>
              </w:rPr>
            </w:pPr>
          </w:p>
        </w:tc>
        <w:tc>
          <w:tcPr>
            <w:tcW w:w="2767"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curtea mare distanțați</w:t>
            </w:r>
          </w:p>
          <w:p w:rsidR="001C1A40" w:rsidRDefault="001C1A40" w:rsidP="00B217B3">
            <w:pPr>
              <w:rPr>
                <w:sz w:val="28"/>
                <w:szCs w:val="28"/>
              </w:rPr>
            </w:pPr>
          </w:p>
          <w:p w:rsidR="001C1A40" w:rsidRDefault="001C1A40" w:rsidP="00B217B3">
            <w:pPr>
              <w:rPr>
                <w:sz w:val="28"/>
                <w:szCs w:val="28"/>
              </w:rPr>
            </w:pPr>
            <w:r>
              <w:rPr>
                <w:sz w:val="28"/>
                <w:szCs w:val="28"/>
              </w:rPr>
              <w:t>curtea mare distanțați</w:t>
            </w:r>
          </w:p>
        </w:tc>
        <w:tc>
          <w:tcPr>
            <w:tcW w:w="2531"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intrare profesori prin parc</w:t>
            </w:r>
          </w:p>
          <w:p w:rsidR="001C1A40" w:rsidRDefault="001C1A40" w:rsidP="00B217B3">
            <w:pPr>
              <w:rPr>
                <w:sz w:val="28"/>
                <w:szCs w:val="28"/>
              </w:rPr>
            </w:pPr>
            <w:r>
              <w:rPr>
                <w:sz w:val="28"/>
                <w:szCs w:val="28"/>
              </w:rPr>
              <w:t>intrare elevi</w:t>
            </w:r>
          </w:p>
        </w:tc>
        <w:tc>
          <w:tcPr>
            <w:tcW w:w="2037"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scară profesori</w:t>
            </w:r>
          </w:p>
          <w:p w:rsidR="001C1A40" w:rsidRDefault="001C1A40" w:rsidP="00B217B3">
            <w:pPr>
              <w:rPr>
                <w:sz w:val="28"/>
                <w:szCs w:val="28"/>
              </w:rPr>
            </w:pPr>
          </w:p>
          <w:p w:rsidR="001C1A40" w:rsidRDefault="001C1A40" w:rsidP="00B217B3">
            <w:pPr>
              <w:rPr>
                <w:sz w:val="28"/>
                <w:szCs w:val="28"/>
              </w:rPr>
            </w:pPr>
            <w:r>
              <w:rPr>
                <w:sz w:val="28"/>
                <w:szCs w:val="28"/>
              </w:rPr>
              <w:t>scară elevi</w:t>
            </w:r>
          </w:p>
        </w:tc>
      </w:tr>
      <w:tr w:rsidR="001C1A40" w:rsidTr="00B217B3">
        <w:tc>
          <w:tcPr>
            <w:tcW w:w="3085" w:type="dxa"/>
          </w:tcPr>
          <w:p w:rsidR="001C1A40" w:rsidRPr="00F828A5" w:rsidRDefault="001C1A40" w:rsidP="00B217B3">
            <w:pPr>
              <w:rPr>
                <w:b/>
                <w:color w:val="FF0000"/>
                <w:sz w:val="28"/>
                <w:szCs w:val="28"/>
              </w:rPr>
            </w:pPr>
            <w:r w:rsidRPr="00F828A5">
              <w:rPr>
                <w:b/>
                <w:color w:val="FF0000"/>
                <w:sz w:val="28"/>
                <w:szCs w:val="28"/>
              </w:rPr>
              <w:t>POARTA MILOVA II</w:t>
            </w:r>
          </w:p>
          <w:p w:rsidR="001C1A40" w:rsidRDefault="001C1A40" w:rsidP="00B217B3">
            <w:pPr>
              <w:rPr>
                <w:sz w:val="28"/>
                <w:szCs w:val="28"/>
              </w:rPr>
            </w:pPr>
            <w:r>
              <w:rPr>
                <w:sz w:val="28"/>
                <w:szCs w:val="28"/>
              </w:rPr>
              <w:t>(în spatele locului de joacă)</w:t>
            </w:r>
          </w:p>
          <w:p w:rsidR="001C1A40" w:rsidRDefault="001C1A40" w:rsidP="00B217B3">
            <w:pPr>
              <w:rPr>
                <w:sz w:val="28"/>
                <w:szCs w:val="28"/>
              </w:rPr>
            </w:pPr>
            <w:r>
              <w:rPr>
                <w:sz w:val="28"/>
                <w:szCs w:val="28"/>
              </w:rPr>
              <w:t>Clasele de la Parter</w:t>
            </w:r>
          </w:p>
          <w:p w:rsidR="001C1A40" w:rsidRDefault="001C1A40" w:rsidP="00B217B3">
            <w:pPr>
              <w:rPr>
                <w:sz w:val="28"/>
                <w:szCs w:val="28"/>
              </w:rPr>
            </w:pPr>
          </w:p>
          <w:p w:rsidR="001C1A40" w:rsidRDefault="001C1A40" w:rsidP="00B217B3">
            <w:pPr>
              <w:rPr>
                <w:sz w:val="28"/>
                <w:szCs w:val="28"/>
              </w:rPr>
            </w:pPr>
            <w:r>
              <w:rPr>
                <w:sz w:val="28"/>
                <w:szCs w:val="28"/>
              </w:rPr>
              <w:t>Clasele de la Et. III</w:t>
            </w:r>
          </w:p>
          <w:p w:rsidR="001C1A40" w:rsidRDefault="001C1A40" w:rsidP="00B217B3">
            <w:pPr>
              <w:rPr>
                <w:sz w:val="28"/>
                <w:szCs w:val="28"/>
              </w:rPr>
            </w:pPr>
          </w:p>
          <w:p w:rsidR="001C1A40" w:rsidRPr="00F828A5" w:rsidRDefault="001C1A40" w:rsidP="00B217B3">
            <w:pPr>
              <w:rPr>
                <w:sz w:val="28"/>
                <w:szCs w:val="28"/>
              </w:rPr>
            </w:pPr>
            <w:r>
              <w:rPr>
                <w:sz w:val="28"/>
                <w:szCs w:val="28"/>
              </w:rPr>
              <w:t>Clasa a VIII-a A</w:t>
            </w:r>
          </w:p>
        </w:tc>
        <w:tc>
          <w:tcPr>
            <w:tcW w:w="2767"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curtea mare distanțați</w:t>
            </w:r>
          </w:p>
          <w:p w:rsidR="001C1A40" w:rsidRDefault="001C1A40" w:rsidP="00B217B3">
            <w:pPr>
              <w:rPr>
                <w:sz w:val="28"/>
                <w:szCs w:val="28"/>
              </w:rPr>
            </w:pPr>
          </w:p>
          <w:p w:rsidR="001C1A40" w:rsidRDefault="001C1A40" w:rsidP="00B217B3">
            <w:pPr>
              <w:rPr>
                <w:sz w:val="28"/>
                <w:szCs w:val="28"/>
              </w:rPr>
            </w:pPr>
            <w:r>
              <w:rPr>
                <w:sz w:val="28"/>
                <w:szCs w:val="28"/>
              </w:rPr>
              <w:t>curtea mare distanțați</w:t>
            </w:r>
          </w:p>
          <w:p w:rsidR="001C1A40" w:rsidRDefault="001C1A40" w:rsidP="00B217B3">
            <w:pPr>
              <w:rPr>
                <w:sz w:val="28"/>
                <w:szCs w:val="28"/>
              </w:rPr>
            </w:pPr>
          </w:p>
          <w:p w:rsidR="001C1A40" w:rsidRDefault="001C1A40" w:rsidP="00B217B3">
            <w:pPr>
              <w:rPr>
                <w:sz w:val="28"/>
                <w:szCs w:val="28"/>
              </w:rPr>
            </w:pPr>
            <w:r>
              <w:rPr>
                <w:sz w:val="28"/>
                <w:szCs w:val="28"/>
              </w:rPr>
              <w:t>---------------------------</w:t>
            </w:r>
          </w:p>
        </w:tc>
        <w:tc>
          <w:tcPr>
            <w:tcW w:w="2531"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intrare elevi</w:t>
            </w:r>
          </w:p>
          <w:p w:rsidR="001C1A40" w:rsidRDefault="001C1A40" w:rsidP="00B217B3">
            <w:pPr>
              <w:rPr>
                <w:sz w:val="28"/>
                <w:szCs w:val="28"/>
              </w:rPr>
            </w:pPr>
          </w:p>
          <w:p w:rsidR="001C1A40" w:rsidRDefault="001C1A40" w:rsidP="00B217B3">
            <w:pPr>
              <w:rPr>
                <w:sz w:val="28"/>
                <w:szCs w:val="28"/>
              </w:rPr>
            </w:pPr>
            <w:r>
              <w:rPr>
                <w:sz w:val="28"/>
                <w:szCs w:val="28"/>
              </w:rPr>
              <w:t>intrare elevi</w:t>
            </w:r>
          </w:p>
          <w:p w:rsidR="001C1A40" w:rsidRDefault="001C1A40" w:rsidP="00B217B3">
            <w:pPr>
              <w:rPr>
                <w:sz w:val="28"/>
                <w:szCs w:val="28"/>
              </w:rPr>
            </w:pPr>
          </w:p>
          <w:p w:rsidR="001C1A40" w:rsidRDefault="001C1A40" w:rsidP="00B217B3">
            <w:pPr>
              <w:rPr>
                <w:sz w:val="28"/>
                <w:szCs w:val="28"/>
              </w:rPr>
            </w:pPr>
            <w:r>
              <w:rPr>
                <w:sz w:val="28"/>
                <w:szCs w:val="28"/>
              </w:rPr>
              <w:t>direct în Sala sport</w:t>
            </w:r>
          </w:p>
        </w:tc>
        <w:tc>
          <w:tcPr>
            <w:tcW w:w="2037" w:type="dxa"/>
          </w:tcPr>
          <w:p w:rsidR="001C1A40" w:rsidRDefault="001C1A40" w:rsidP="00B217B3">
            <w:pPr>
              <w:rPr>
                <w:sz w:val="28"/>
                <w:szCs w:val="28"/>
              </w:rPr>
            </w:pPr>
          </w:p>
          <w:p w:rsidR="001C1A40" w:rsidRDefault="001C1A40" w:rsidP="00B217B3">
            <w:pPr>
              <w:rPr>
                <w:sz w:val="28"/>
                <w:szCs w:val="28"/>
              </w:rPr>
            </w:pPr>
          </w:p>
          <w:p w:rsidR="001C1A40" w:rsidRDefault="001C1A40" w:rsidP="00B217B3">
            <w:pPr>
              <w:pBdr>
                <w:bottom w:val="single" w:sz="6" w:space="1" w:color="auto"/>
              </w:pBdr>
              <w:rPr>
                <w:sz w:val="28"/>
                <w:szCs w:val="28"/>
              </w:rPr>
            </w:pPr>
          </w:p>
          <w:p w:rsidR="001C1A40" w:rsidRDefault="001C1A40" w:rsidP="00B217B3">
            <w:pPr>
              <w:rPr>
                <w:sz w:val="28"/>
                <w:szCs w:val="28"/>
              </w:rPr>
            </w:pPr>
          </w:p>
          <w:p w:rsidR="001C1A40" w:rsidRDefault="001C1A40" w:rsidP="00B217B3">
            <w:pPr>
              <w:rPr>
                <w:sz w:val="28"/>
                <w:szCs w:val="28"/>
              </w:rPr>
            </w:pPr>
          </w:p>
          <w:p w:rsidR="001C1A40" w:rsidRDefault="001C1A40" w:rsidP="00B217B3">
            <w:pPr>
              <w:rPr>
                <w:sz w:val="28"/>
                <w:szCs w:val="28"/>
              </w:rPr>
            </w:pPr>
            <w:r>
              <w:rPr>
                <w:sz w:val="28"/>
                <w:szCs w:val="28"/>
              </w:rPr>
              <w:t>scară elevi</w:t>
            </w:r>
          </w:p>
          <w:p w:rsidR="001C1A40" w:rsidRDefault="001C1A40" w:rsidP="00B217B3">
            <w:pPr>
              <w:rPr>
                <w:sz w:val="28"/>
                <w:szCs w:val="28"/>
              </w:rPr>
            </w:pPr>
          </w:p>
          <w:p w:rsidR="001C1A40" w:rsidRDefault="001C1A40" w:rsidP="00B217B3">
            <w:pPr>
              <w:rPr>
                <w:sz w:val="28"/>
                <w:szCs w:val="28"/>
              </w:rPr>
            </w:pPr>
            <w:r>
              <w:rPr>
                <w:sz w:val="28"/>
                <w:szCs w:val="28"/>
              </w:rPr>
              <w:t xml:space="preserve">----------------  </w:t>
            </w:r>
          </w:p>
        </w:tc>
      </w:tr>
    </w:tbl>
    <w:p w:rsidR="001C1A40" w:rsidRDefault="001C1A40" w:rsidP="006B582D">
      <w:pPr>
        <w:pStyle w:val="NoSpacing"/>
        <w:spacing w:line="276" w:lineRule="auto"/>
        <w:rPr>
          <w:rFonts w:ascii="Times New Roman" w:hAnsi="Times New Roman"/>
          <w:sz w:val="24"/>
          <w:szCs w:val="24"/>
          <w:lang w:val="ro-RO"/>
        </w:rPr>
      </w:pPr>
    </w:p>
    <w:p w:rsidR="00A8169D" w:rsidRDefault="00A8169D" w:rsidP="006B582D">
      <w:pPr>
        <w:pStyle w:val="NoSpacing"/>
        <w:spacing w:line="276" w:lineRule="auto"/>
        <w:rPr>
          <w:rFonts w:ascii="Times New Roman" w:hAnsi="Times New Roman"/>
          <w:sz w:val="24"/>
          <w:szCs w:val="24"/>
          <w:lang w:val="ro-RO"/>
        </w:rPr>
      </w:pPr>
    </w:p>
    <w:p w:rsidR="00A8169D" w:rsidRDefault="00A8169D" w:rsidP="006B582D">
      <w:pPr>
        <w:pStyle w:val="NoSpacing"/>
        <w:spacing w:line="276" w:lineRule="auto"/>
        <w:rPr>
          <w:rFonts w:ascii="Times New Roman" w:hAnsi="Times New Roman"/>
          <w:sz w:val="24"/>
          <w:szCs w:val="24"/>
          <w:lang w:val="ro-RO"/>
        </w:rPr>
      </w:pPr>
    </w:p>
    <w:p w:rsidR="00A8169D" w:rsidRDefault="00A8169D" w:rsidP="006B582D">
      <w:pPr>
        <w:pStyle w:val="NoSpacing"/>
        <w:spacing w:line="276" w:lineRule="auto"/>
        <w:rPr>
          <w:rFonts w:ascii="Times New Roman" w:hAnsi="Times New Roman"/>
          <w:sz w:val="24"/>
          <w:szCs w:val="24"/>
          <w:lang w:val="ro-RO"/>
        </w:rPr>
      </w:pPr>
    </w:p>
    <w:p w:rsidR="00A8169D" w:rsidRPr="004E2863" w:rsidRDefault="00A8169D" w:rsidP="006B582D">
      <w:pPr>
        <w:pStyle w:val="NoSpacing"/>
        <w:spacing w:line="276" w:lineRule="auto"/>
        <w:rPr>
          <w:rFonts w:ascii="Times New Roman" w:hAnsi="Times New Roman"/>
          <w:sz w:val="24"/>
          <w:szCs w:val="24"/>
          <w:lang w:val="ro-RO"/>
        </w:rPr>
      </w:pPr>
      <w:r>
        <w:rPr>
          <w:rFonts w:ascii="Times New Roman" w:hAnsi="Times New Roman"/>
          <w:sz w:val="24"/>
          <w:szCs w:val="24"/>
          <w:lang w:val="ro-RO"/>
        </w:rPr>
        <w:lastRenderedPageBreak/>
        <w:t>Anexa nr. 2</w:t>
      </w:r>
    </w:p>
    <w:sectPr w:rsidR="00A8169D" w:rsidRPr="004E2863" w:rsidSect="001D35B2">
      <w:headerReference w:type="default" r:id="rId8"/>
      <w:pgSz w:w="11900" w:h="16840" w:code="9"/>
      <w:pgMar w:top="851" w:right="851" w:bottom="851" w:left="1134" w:header="567" w:footer="0" w:gutter="0"/>
      <w:cols w:space="708" w:equalWidth="0">
        <w:col w:w="10369"/>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59C" w:rsidRDefault="00CC159C" w:rsidP="00B04346">
      <w:pPr>
        <w:spacing w:after="0" w:line="240" w:lineRule="auto"/>
      </w:pPr>
      <w:r>
        <w:separator/>
      </w:r>
    </w:p>
  </w:endnote>
  <w:endnote w:type="continuationSeparator" w:id="0">
    <w:p w:rsidR="00CC159C" w:rsidRDefault="00CC159C" w:rsidP="00B04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Arial-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59C" w:rsidRDefault="00CC159C" w:rsidP="00B04346">
      <w:pPr>
        <w:spacing w:after="0" w:line="240" w:lineRule="auto"/>
      </w:pPr>
      <w:r>
        <w:separator/>
      </w:r>
    </w:p>
  </w:footnote>
  <w:footnote w:type="continuationSeparator" w:id="0">
    <w:p w:rsidR="00CC159C" w:rsidRDefault="00CC159C" w:rsidP="00B043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6"/>
      <w:gridCol w:w="4371"/>
      <w:gridCol w:w="2824"/>
    </w:tblGrid>
    <w:tr w:rsidR="004B3D2F" w:rsidRPr="006B582D" w:rsidTr="00714CF9">
      <w:tc>
        <w:tcPr>
          <w:tcW w:w="2943" w:type="dxa"/>
        </w:tcPr>
        <w:p w:rsidR="004B3D2F" w:rsidRPr="006B582D" w:rsidRDefault="004B3D2F" w:rsidP="006B582D">
          <w:pPr>
            <w:pStyle w:val="NoSpacing"/>
            <w:spacing w:line="276" w:lineRule="auto"/>
            <w:rPr>
              <w:rFonts w:ascii="Times New Roman" w:hAnsi="Times New Roman"/>
              <w:b/>
              <w:lang w:val="ro-RO"/>
            </w:rPr>
          </w:pPr>
          <w:r w:rsidRPr="006B582D">
            <w:rPr>
              <w:rFonts w:ascii="Times New Roman" w:hAnsi="Times New Roman"/>
              <w:lang w:val="ro-RO"/>
            </w:rPr>
            <w:t>Entitate publică:</w:t>
          </w:r>
          <w:r w:rsidRPr="006B582D">
            <w:rPr>
              <w:rFonts w:ascii="Times New Roman" w:hAnsi="Times New Roman"/>
              <w:b/>
              <w:lang w:val="ro-RO"/>
            </w:rPr>
            <w:t xml:space="preserve"> </w:t>
          </w:r>
        </w:p>
        <w:p w:rsidR="004B3D2F" w:rsidRPr="006B582D" w:rsidRDefault="004B3D2F" w:rsidP="006B582D">
          <w:pPr>
            <w:pStyle w:val="NoSpacing"/>
            <w:spacing w:line="276" w:lineRule="auto"/>
            <w:rPr>
              <w:rFonts w:ascii="Times New Roman" w:hAnsi="Times New Roman"/>
              <w:b/>
              <w:lang w:val="ro-RO"/>
            </w:rPr>
          </w:pPr>
          <w:r w:rsidRPr="006B582D">
            <w:rPr>
              <w:rFonts w:ascii="Times New Roman" w:hAnsi="Times New Roman"/>
              <w:b/>
              <w:lang w:val="ro-RO"/>
            </w:rPr>
            <w:t>ȘCOALA GIMNAZIALĂ ”REGINA MARIA” ARAD</w:t>
          </w:r>
        </w:p>
        <w:p w:rsidR="004B3D2F" w:rsidRPr="006B582D" w:rsidRDefault="004B3D2F" w:rsidP="00E016BD">
          <w:pPr>
            <w:pStyle w:val="NoSpacing"/>
            <w:spacing w:line="276" w:lineRule="auto"/>
            <w:rPr>
              <w:rFonts w:ascii="Times New Roman" w:hAnsi="Times New Roman"/>
              <w:lang w:val="ro-RO"/>
            </w:rPr>
          </w:pPr>
          <w:r w:rsidRPr="006B582D">
            <w:rPr>
              <w:rFonts w:ascii="Times New Roman" w:hAnsi="Times New Roman"/>
              <w:lang w:val="ro-RO"/>
            </w:rPr>
            <w:t xml:space="preserve">Departamentul (direcția): </w:t>
          </w:r>
          <w:r>
            <w:rPr>
              <w:rFonts w:ascii="Times New Roman" w:hAnsi="Times New Roman"/>
              <w:b/>
              <w:lang w:val="ro-RO"/>
            </w:rPr>
            <w:t>ADMINISTRATIV</w:t>
          </w:r>
        </w:p>
      </w:tc>
      <w:tc>
        <w:tcPr>
          <w:tcW w:w="4395" w:type="dxa"/>
        </w:tcPr>
        <w:p w:rsidR="004B3D2F" w:rsidRPr="006B582D" w:rsidRDefault="004B3D2F" w:rsidP="006B582D">
          <w:pPr>
            <w:pStyle w:val="NoSpacing"/>
            <w:spacing w:line="276" w:lineRule="auto"/>
            <w:jc w:val="center"/>
            <w:rPr>
              <w:rFonts w:ascii="Times New Roman" w:hAnsi="Times New Roman"/>
              <w:lang w:val="ro-RO"/>
            </w:rPr>
          </w:pPr>
          <w:r w:rsidRPr="006B582D">
            <w:rPr>
              <w:rFonts w:ascii="Times New Roman" w:hAnsi="Times New Roman"/>
              <w:lang w:val="ro-RO"/>
            </w:rPr>
            <w:t>Procedura Operaţională</w:t>
          </w:r>
        </w:p>
        <w:p w:rsidR="004B3D2F" w:rsidRPr="006B582D" w:rsidRDefault="004B3D2F" w:rsidP="006B582D">
          <w:pPr>
            <w:pStyle w:val="NoSpacing"/>
            <w:spacing w:line="276" w:lineRule="auto"/>
            <w:jc w:val="center"/>
            <w:rPr>
              <w:rFonts w:ascii="Times New Roman" w:hAnsi="Times New Roman"/>
              <w:lang w:val="ro-RO"/>
            </w:rPr>
          </w:pPr>
          <w:r w:rsidRPr="006B582D">
            <w:rPr>
              <w:rFonts w:ascii="Times New Roman" w:hAnsi="Times New Roman"/>
              <w:lang w:val="ro-RO"/>
            </w:rPr>
            <w:t xml:space="preserve">privind </w:t>
          </w:r>
        </w:p>
        <w:p w:rsidR="00C06F23" w:rsidRDefault="00C06F23" w:rsidP="00C62A0F">
          <w:pPr>
            <w:pStyle w:val="NoSpacing"/>
            <w:spacing w:line="360" w:lineRule="auto"/>
            <w:jc w:val="center"/>
            <w:rPr>
              <w:rFonts w:ascii="Times New Roman" w:eastAsia="ArialMT" w:hAnsi="Times New Roman"/>
              <w:b/>
              <w:sz w:val="20"/>
              <w:szCs w:val="20"/>
              <w:lang w:eastAsia="ro-RO"/>
            </w:rPr>
          </w:pPr>
          <w:proofErr w:type="spellStart"/>
          <w:r w:rsidRPr="00C06F23">
            <w:rPr>
              <w:rFonts w:ascii="Times New Roman" w:eastAsia="ArialMT" w:hAnsi="Times New Roman"/>
              <w:b/>
              <w:sz w:val="20"/>
              <w:szCs w:val="20"/>
              <w:lang w:eastAsia="ro-RO"/>
            </w:rPr>
            <w:t>Organizarea</w:t>
          </w:r>
          <w:proofErr w:type="spellEnd"/>
          <w:r w:rsidRPr="00C06F23">
            <w:rPr>
              <w:rFonts w:ascii="Times New Roman" w:eastAsia="ArialMT" w:hAnsi="Times New Roman"/>
              <w:b/>
              <w:sz w:val="20"/>
              <w:szCs w:val="20"/>
              <w:lang w:eastAsia="ro-RO"/>
            </w:rPr>
            <w:t xml:space="preserve"> </w:t>
          </w:r>
          <w:proofErr w:type="spellStart"/>
          <w:r w:rsidRPr="00C06F23">
            <w:rPr>
              <w:rFonts w:ascii="Times New Roman" w:eastAsia="ArialMT" w:hAnsi="Times New Roman"/>
              <w:b/>
              <w:sz w:val="20"/>
              <w:szCs w:val="20"/>
              <w:lang w:eastAsia="ro-RO"/>
            </w:rPr>
            <w:t>accesului</w:t>
          </w:r>
          <w:proofErr w:type="spellEnd"/>
          <w:r w:rsidRPr="00C06F23">
            <w:rPr>
              <w:rFonts w:ascii="Times New Roman" w:eastAsia="ArialMT" w:hAnsi="Times New Roman"/>
              <w:b/>
              <w:sz w:val="20"/>
              <w:szCs w:val="20"/>
              <w:lang w:eastAsia="ro-RO"/>
            </w:rPr>
            <w:t xml:space="preserve"> </w:t>
          </w:r>
          <w:proofErr w:type="spellStart"/>
          <w:r w:rsidRPr="00C06F23">
            <w:rPr>
              <w:rFonts w:ascii="Times New Roman" w:eastAsia="ArialMT" w:hAnsi="Times New Roman"/>
              <w:b/>
              <w:sz w:val="20"/>
              <w:szCs w:val="20"/>
              <w:lang w:eastAsia="ro-RO"/>
            </w:rPr>
            <w:t>în</w:t>
          </w:r>
          <w:proofErr w:type="spellEnd"/>
          <w:r w:rsidRPr="00C06F23">
            <w:rPr>
              <w:rFonts w:ascii="Times New Roman" w:eastAsia="ArialMT" w:hAnsi="Times New Roman"/>
              <w:b/>
              <w:sz w:val="20"/>
              <w:szCs w:val="20"/>
              <w:lang w:eastAsia="ro-RO"/>
            </w:rPr>
            <w:t xml:space="preserve"> </w:t>
          </w:r>
          <w:proofErr w:type="spellStart"/>
          <w:r w:rsidRPr="00C06F23">
            <w:rPr>
              <w:rFonts w:ascii="Times New Roman" w:eastAsia="ArialMT" w:hAnsi="Times New Roman"/>
              <w:b/>
              <w:sz w:val="20"/>
              <w:szCs w:val="20"/>
              <w:lang w:eastAsia="ro-RO"/>
            </w:rPr>
            <w:t>unitatea</w:t>
          </w:r>
          <w:proofErr w:type="spellEnd"/>
          <w:r w:rsidRPr="00C06F23">
            <w:rPr>
              <w:rFonts w:ascii="Times New Roman" w:eastAsia="ArialMT" w:hAnsi="Times New Roman"/>
              <w:b/>
              <w:sz w:val="20"/>
              <w:szCs w:val="20"/>
              <w:lang w:eastAsia="ro-RO"/>
            </w:rPr>
            <w:t xml:space="preserve"> de </w:t>
          </w:r>
          <w:proofErr w:type="spellStart"/>
          <w:r w:rsidRPr="00C06F23">
            <w:rPr>
              <w:rFonts w:ascii="Times New Roman" w:eastAsia="ArialMT" w:hAnsi="Times New Roman"/>
              <w:b/>
              <w:sz w:val="20"/>
              <w:szCs w:val="20"/>
              <w:lang w:eastAsia="ro-RO"/>
            </w:rPr>
            <w:t>învăţământ</w:t>
          </w:r>
          <w:proofErr w:type="spellEnd"/>
        </w:p>
        <w:p w:rsidR="00C06F23" w:rsidRDefault="00C06F23" w:rsidP="00C62A0F">
          <w:pPr>
            <w:pStyle w:val="NoSpacing"/>
            <w:spacing w:line="360" w:lineRule="auto"/>
            <w:jc w:val="center"/>
            <w:rPr>
              <w:rFonts w:ascii="Times New Roman" w:hAnsi="Times New Roman"/>
              <w:b/>
              <w:lang w:val="ro-RO"/>
            </w:rPr>
          </w:pPr>
          <w:proofErr w:type="spellStart"/>
          <w:r>
            <w:rPr>
              <w:rFonts w:ascii="Times New Roman" w:eastAsia="ArialMT" w:hAnsi="Times New Roman"/>
              <w:b/>
              <w:sz w:val="20"/>
              <w:szCs w:val="20"/>
              <w:lang w:eastAsia="ro-RO"/>
            </w:rPr>
            <w:t>Scenariul</w:t>
          </w:r>
          <w:proofErr w:type="spellEnd"/>
          <w:r>
            <w:rPr>
              <w:rFonts w:ascii="Times New Roman" w:eastAsia="ArialMT" w:hAnsi="Times New Roman"/>
              <w:b/>
              <w:sz w:val="20"/>
              <w:szCs w:val="20"/>
              <w:lang w:eastAsia="ro-RO"/>
            </w:rPr>
            <w:t xml:space="preserve"> </w:t>
          </w:r>
          <w:proofErr w:type="spellStart"/>
          <w:r>
            <w:rPr>
              <w:rFonts w:ascii="Times New Roman" w:eastAsia="ArialMT" w:hAnsi="Times New Roman"/>
              <w:b/>
              <w:sz w:val="20"/>
              <w:szCs w:val="20"/>
              <w:lang w:eastAsia="ro-RO"/>
            </w:rPr>
            <w:t>verde-risc</w:t>
          </w:r>
          <w:proofErr w:type="spellEnd"/>
          <w:r>
            <w:rPr>
              <w:rFonts w:ascii="Times New Roman" w:eastAsia="ArialMT" w:hAnsi="Times New Roman"/>
              <w:b/>
              <w:sz w:val="20"/>
              <w:szCs w:val="20"/>
              <w:lang w:eastAsia="ro-RO"/>
            </w:rPr>
            <w:t xml:space="preserve"> minim 2020-2021</w:t>
          </w:r>
        </w:p>
        <w:p w:rsidR="004B3D2F" w:rsidRPr="006B582D" w:rsidRDefault="006F3920" w:rsidP="00C62A0F">
          <w:pPr>
            <w:pStyle w:val="NoSpacing"/>
            <w:spacing w:line="360" w:lineRule="auto"/>
            <w:jc w:val="center"/>
            <w:rPr>
              <w:rFonts w:ascii="Times New Roman" w:hAnsi="Times New Roman"/>
              <w:lang w:val="ro-RO"/>
            </w:rPr>
          </w:pPr>
          <w:r>
            <w:rPr>
              <w:rFonts w:ascii="Times New Roman" w:hAnsi="Times New Roman"/>
              <w:b/>
              <w:lang w:val="ro-RO"/>
            </w:rPr>
            <w:t>Cod: PO – ADM -31</w:t>
          </w:r>
        </w:p>
      </w:tc>
      <w:tc>
        <w:tcPr>
          <w:tcW w:w="2838" w:type="dxa"/>
        </w:tcPr>
        <w:p w:rsidR="004B3D2F" w:rsidRPr="006B582D" w:rsidRDefault="004B3D2F" w:rsidP="006B582D">
          <w:pPr>
            <w:pStyle w:val="NoSpacing"/>
            <w:spacing w:line="276" w:lineRule="auto"/>
            <w:jc w:val="right"/>
            <w:rPr>
              <w:rFonts w:ascii="Times New Roman" w:hAnsi="Times New Roman"/>
              <w:lang w:val="ro-RO"/>
            </w:rPr>
          </w:pPr>
          <w:r w:rsidRPr="006B582D">
            <w:rPr>
              <w:rFonts w:ascii="Times New Roman" w:hAnsi="Times New Roman"/>
              <w:lang w:val="ro-RO"/>
            </w:rPr>
            <w:t>Ediția: I</w:t>
          </w:r>
        </w:p>
        <w:p w:rsidR="004B3D2F" w:rsidRPr="006B582D" w:rsidRDefault="004B3D2F" w:rsidP="006B582D">
          <w:pPr>
            <w:pStyle w:val="NoSpacing"/>
            <w:spacing w:line="276" w:lineRule="auto"/>
            <w:jc w:val="right"/>
            <w:rPr>
              <w:rFonts w:ascii="Times New Roman" w:hAnsi="Times New Roman"/>
              <w:lang w:val="ro-RO"/>
            </w:rPr>
          </w:pPr>
          <w:r w:rsidRPr="006B582D">
            <w:rPr>
              <w:rFonts w:ascii="Times New Roman" w:hAnsi="Times New Roman"/>
              <w:lang w:val="ro-RO"/>
            </w:rPr>
            <w:t>Nr. de ex.: 1</w:t>
          </w:r>
        </w:p>
        <w:p w:rsidR="004B3D2F" w:rsidRPr="006B582D" w:rsidRDefault="004B3D2F" w:rsidP="006B582D">
          <w:pPr>
            <w:pStyle w:val="NoSpacing"/>
            <w:spacing w:line="276" w:lineRule="auto"/>
            <w:jc w:val="right"/>
            <w:rPr>
              <w:rFonts w:ascii="Times New Roman" w:hAnsi="Times New Roman"/>
              <w:lang w:val="ro-RO"/>
            </w:rPr>
          </w:pPr>
          <w:r w:rsidRPr="006B582D">
            <w:rPr>
              <w:rFonts w:ascii="Times New Roman" w:hAnsi="Times New Roman"/>
              <w:lang w:val="ro-RO"/>
            </w:rPr>
            <w:t>Revizia: 0</w:t>
          </w:r>
        </w:p>
        <w:p w:rsidR="004B3D2F" w:rsidRPr="006B582D" w:rsidRDefault="004B3D2F" w:rsidP="006B582D">
          <w:pPr>
            <w:pStyle w:val="NoSpacing"/>
            <w:spacing w:line="276" w:lineRule="auto"/>
            <w:jc w:val="right"/>
            <w:rPr>
              <w:rFonts w:ascii="Times New Roman" w:hAnsi="Times New Roman"/>
              <w:lang w:val="ro-RO"/>
            </w:rPr>
          </w:pPr>
          <w:r w:rsidRPr="006B582D">
            <w:rPr>
              <w:rFonts w:ascii="Times New Roman" w:hAnsi="Times New Roman"/>
              <w:lang w:val="ro-RO"/>
            </w:rPr>
            <w:t xml:space="preserve">Nr. de ex.: -  </w:t>
          </w:r>
        </w:p>
        <w:p w:rsidR="004B3D2F" w:rsidRDefault="004B3D2F" w:rsidP="006B582D">
          <w:pPr>
            <w:pStyle w:val="NoSpacing"/>
            <w:spacing w:line="276" w:lineRule="auto"/>
            <w:jc w:val="right"/>
            <w:rPr>
              <w:rFonts w:ascii="Times New Roman" w:hAnsi="Times New Roman"/>
              <w:lang w:val="ro-RO"/>
            </w:rPr>
          </w:pPr>
          <w:r w:rsidRPr="006B582D">
            <w:rPr>
              <w:rFonts w:ascii="Times New Roman" w:hAnsi="Times New Roman"/>
              <w:lang w:val="ro-RO"/>
            </w:rPr>
            <w:t>Exemplar nr.: 1</w:t>
          </w:r>
        </w:p>
        <w:p w:rsidR="004B3D2F" w:rsidRPr="006B582D" w:rsidRDefault="004B3D2F" w:rsidP="001D35B2">
          <w:pPr>
            <w:pStyle w:val="NoSpacing"/>
            <w:spacing w:line="276" w:lineRule="auto"/>
            <w:jc w:val="right"/>
            <w:rPr>
              <w:rFonts w:ascii="Times New Roman" w:hAnsi="Times New Roman"/>
              <w:lang w:val="ro-RO"/>
            </w:rPr>
          </w:pPr>
          <w:r w:rsidRPr="006B582D">
            <w:rPr>
              <w:rFonts w:ascii="Times New Roman" w:hAnsi="Times New Roman"/>
              <w:lang w:val="ro-RO"/>
            </w:rPr>
            <w:t xml:space="preserve">Pagina </w:t>
          </w:r>
          <w:r w:rsidR="00214AC8">
            <w:rPr>
              <w:rFonts w:ascii="Times New Roman" w:hAnsi="Times New Roman"/>
              <w:lang w:val="ro-RO"/>
            </w:rPr>
            <w:fldChar w:fldCharType="begin"/>
          </w:r>
          <w:r>
            <w:rPr>
              <w:rFonts w:ascii="Times New Roman" w:hAnsi="Times New Roman"/>
              <w:lang w:val="ro-RO"/>
            </w:rPr>
            <w:instrText xml:space="preserve"> PAGE  \* Arabic  \* MERGEFORMAT </w:instrText>
          </w:r>
          <w:r w:rsidR="00214AC8">
            <w:rPr>
              <w:rFonts w:ascii="Times New Roman" w:hAnsi="Times New Roman"/>
              <w:lang w:val="ro-RO"/>
            </w:rPr>
            <w:fldChar w:fldCharType="separate"/>
          </w:r>
          <w:r w:rsidR="00A8169D">
            <w:rPr>
              <w:rFonts w:ascii="Times New Roman" w:hAnsi="Times New Roman"/>
              <w:noProof/>
              <w:lang w:val="ro-RO"/>
            </w:rPr>
            <w:t>7</w:t>
          </w:r>
          <w:r w:rsidR="00214AC8">
            <w:rPr>
              <w:rFonts w:ascii="Times New Roman" w:hAnsi="Times New Roman"/>
              <w:lang w:val="ro-RO"/>
            </w:rPr>
            <w:fldChar w:fldCharType="end"/>
          </w:r>
          <w:r>
            <w:rPr>
              <w:rFonts w:ascii="Times New Roman" w:hAnsi="Times New Roman"/>
              <w:lang w:val="ro-RO"/>
            </w:rPr>
            <w:t xml:space="preserve"> din </w:t>
          </w:r>
          <w:fldSimple w:instr=" NUMPAGES  \* Arabic  \* MERGEFORMAT ">
            <w:r w:rsidR="00A8169D" w:rsidRPr="00A8169D">
              <w:rPr>
                <w:rFonts w:ascii="Times New Roman" w:hAnsi="Times New Roman"/>
                <w:noProof/>
                <w:lang w:val="ro-RO"/>
              </w:rPr>
              <w:t>10</w:t>
            </w:r>
          </w:fldSimple>
          <w:r w:rsidRPr="006B582D">
            <w:rPr>
              <w:rFonts w:ascii="Times New Roman" w:hAnsi="Times New Roman"/>
              <w:lang w:val="ro-RO"/>
            </w:rPr>
            <w:t xml:space="preserve"> </w:t>
          </w:r>
        </w:p>
      </w:tc>
    </w:tr>
  </w:tbl>
  <w:p w:rsidR="004B3D2F" w:rsidRDefault="004B3D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2AF5"/>
    <w:multiLevelType w:val="multilevel"/>
    <w:tmpl w:val="790E721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F7770"/>
    <w:multiLevelType w:val="hybridMultilevel"/>
    <w:tmpl w:val="CF72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FC79E0"/>
    <w:multiLevelType w:val="hybridMultilevel"/>
    <w:tmpl w:val="B7DE43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D2D30EE"/>
    <w:multiLevelType w:val="hybridMultilevel"/>
    <w:tmpl w:val="B8FE7C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000750D"/>
    <w:multiLevelType w:val="multilevel"/>
    <w:tmpl w:val="AAB20F5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627BA"/>
    <w:multiLevelType w:val="hybridMultilevel"/>
    <w:tmpl w:val="52AAABC6"/>
    <w:lvl w:ilvl="0" w:tplc="09C8A108">
      <w:start w:val="1"/>
      <w:numFmt w:val="bullet"/>
      <w:lvlText w:val="-"/>
      <w:lvlJc w:val="left"/>
      <w:pPr>
        <w:ind w:left="720" w:hanging="360"/>
      </w:pPr>
      <w:rPr>
        <w:rFonts w:ascii="Calibri" w:eastAsia="Calibri" w:hAnsi="Calibri"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0D747C"/>
    <w:multiLevelType w:val="hybridMultilevel"/>
    <w:tmpl w:val="38C42F2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EE91123"/>
    <w:multiLevelType w:val="hybridMultilevel"/>
    <w:tmpl w:val="ECBA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674E4E"/>
    <w:multiLevelType w:val="multilevel"/>
    <w:tmpl w:val="90DCEF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D03803"/>
    <w:multiLevelType w:val="hybridMultilevel"/>
    <w:tmpl w:val="EE06E1D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31E67AFA"/>
    <w:multiLevelType w:val="hybridMultilevel"/>
    <w:tmpl w:val="192AE1B0"/>
    <w:lvl w:ilvl="0" w:tplc="E0722900">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3A797022"/>
    <w:multiLevelType w:val="multilevel"/>
    <w:tmpl w:val="27EE4B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E33C81"/>
    <w:multiLevelType w:val="hybridMultilevel"/>
    <w:tmpl w:val="823217CC"/>
    <w:lvl w:ilvl="0" w:tplc="1F06B530">
      <w:start w:val="1"/>
      <w:numFmt w:val="bullet"/>
      <w:lvlText w:val=""/>
      <w:lvlJc w:val="left"/>
      <w:pPr>
        <w:ind w:left="3360" w:hanging="360"/>
      </w:pPr>
      <w:rPr>
        <w:rFonts w:ascii="Symbol" w:hAnsi="Symbol" w:hint="default"/>
        <w:sz w:val="24"/>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13">
    <w:nsid w:val="3D4E19D8"/>
    <w:multiLevelType w:val="hybridMultilevel"/>
    <w:tmpl w:val="76A2A9D6"/>
    <w:lvl w:ilvl="0" w:tplc="E0722900">
      <w:start w:val="6"/>
      <w:numFmt w:val="bullet"/>
      <w:lvlText w:val="-"/>
      <w:lvlJc w:val="left"/>
      <w:pPr>
        <w:ind w:left="1019" w:hanging="360"/>
      </w:pPr>
      <w:rPr>
        <w:rFonts w:ascii="Times New Roman" w:eastAsia="Times New Roman" w:hAnsi="Times New Roman" w:cs="Times New Roman"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14">
    <w:nsid w:val="43321115"/>
    <w:multiLevelType w:val="hybridMultilevel"/>
    <w:tmpl w:val="693EDADE"/>
    <w:lvl w:ilvl="0" w:tplc="49DAAB06">
      <w:start w:val="1"/>
      <w:numFmt w:val="decimal"/>
      <w:lvlText w:val="%1."/>
      <w:lvlJc w:val="left"/>
      <w:pPr>
        <w:tabs>
          <w:tab w:val="num" w:pos="990"/>
        </w:tabs>
        <w:ind w:left="99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5">
    <w:nsid w:val="48256598"/>
    <w:multiLevelType w:val="hybridMultilevel"/>
    <w:tmpl w:val="7AD22B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0905A01"/>
    <w:multiLevelType w:val="multilevel"/>
    <w:tmpl w:val="1EAE6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8F396A"/>
    <w:multiLevelType w:val="hybridMultilevel"/>
    <w:tmpl w:val="0700D3E4"/>
    <w:lvl w:ilvl="0" w:tplc="F9F6E46C">
      <w:start w:val="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54CD7406"/>
    <w:multiLevelType w:val="hybridMultilevel"/>
    <w:tmpl w:val="3EF21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031661"/>
    <w:multiLevelType w:val="hybridMultilevel"/>
    <w:tmpl w:val="7514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237019"/>
    <w:multiLevelType w:val="multilevel"/>
    <w:tmpl w:val="6D444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C16A8D"/>
    <w:multiLevelType w:val="hybridMultilevel"/>
    <w:tmpl w:val="C76E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95459A"/>
    <w:multiLevelType w:val="multilevel"/>
    <w:tmpl w:val="EC88B5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1354A90"/>
    <w:multiLevelType w:val="hybridMultilevel"/>
    <w:tmpl w:val="1E6C748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734271AD"/>
    <w:multiLevelType w:val="hybridMultilevel"/>
    <w:tmpl w:val="5C58F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AF03B6"/>
    <w:multiLevelType w:val="hybridMultilevel"/>
    <w:tmpl w:val="34AE559C"/>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6">
    <w:nsid w:val="7DA85992"/>
    <w:multiLevelType w:val="multilevel"/>
    <w:tmpl w:val="EC24DE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0"/>
  </w:num>
  <w:num w:numId="3">
    <w:abstractNumId w:val="14"/>
  </w:num>
  <w:num w:numId="4">
    <w:abstractNumId w:val="7"/>
  </w:num>
  <w:num w:numId="5">
    <w:abstractNumId w:val="18"/>
  </w:num>
  <w:num w:numId="6">
    <w:abstractNumId w:val="24"/>
  </w:num>
  <w:num w:numId="7">
    <w:abstractNumId w:val="19"/>
  </w:num>
  <w:num w:numId="8">
    <w:abstractNumId w:val="21"/>
  </w:num>
  <w:num w:numId="9">
    <w:abstractNumId w:val="1"/>
  </w:num>
  <w:num w:numId="10">
    <w:abstractNumId w:val="11"/>
  </w:num>
  <w:num w:numId="11">
    <w:abstractNumId w:val="13"/>
  </w:num>
  <w:num w:numId="12">
    <w:abstractNumId w:val="20"/>
  </w:num>
  <w:num w:numId="13">
    <w:abstractNumId w:val="4"/>
  </w:num>
  <w:num w:numId="14">
    <w:abstractNumId w:val="26"/>
  </w:num>
  <w:num w:numId="15">
    <w:abstractNumId w:val="8"/>
  </w:num>
  <w:num w:numId="16">
    <w:abstractNumId w:val="22"/>
  </w:num>
  <w:num w:numId="17">
    <w:abstractNumId w:val="16"/>
  </w:num>
  <w:num w:numId="18">
    <w:abstractNumId w:val="0"/>
  </w:num>
  <w:num w:numId="19">
    <w:abstractNumId w:val="3"/>
  </w:num>
  <w:num w:numId="20">
    <w:abstractNumId w:val="2"/>
  </w:num>
  <w:num w:numId="21">
    <w:abstractNumId w:val="12"/>
  </w:num>
  <w:num w:numId="22">
    <w:abstractNumId w:val="5"/>
  </w:num>
  <w:num w:numId="23">
    <w:abstractNumId w:val="6"/>
  </w:num>
  <w:num w:numId="24">
    <w:abstractNumId w:val="23"/>
  </w:num>
  <w:num w:numId="25">
    <w:abstractNumId w:val="17"/>
  </w:num>
  <w:num w:numId="26">
    <w:abstractNumId w:val="9"/>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83868"/>
    <w:rsid w:val="000005B1"/>
    <w:rsid w:val="00004F7C"/>
    <w:rsid w:val="000111C8"/>
    <w:rsid w:val="00022967"/>
    <w:rsid w:val="00044A49"/>
    <w:rsid w:val="0005530B"/>
    <w:rsid w:val="00091F41"/>
    <w:rsid w:val="000938E5"/>
    <w:rsid w:val="000B7838"/>
    <w:rsid w:val="000D59A0"/>
    <w:rsid w:val="0010676A"/>
    <w:rsid w:val="001101EE"/>
    <w:rsid w:val="00120A7E"/>
    <w:rsid w:val="00164BE1"/>
    <w:rsid w:val="0018028A"/>
    <w:rsid w:val="001950EA"/>
    <w:rsid w:val="001C1A40"/>
    <w:rsid w:val="001D35B2"/>
    <w:rsid w:val="001E5018"/>
    <w:rsid w:val="00214AC8"/>
    <w:rsid w:val="00233255"/>
    <w:rsid w:val="002352FF"/>
    <w:rsid w:val="00250D08"/>
    <w:rsid w:val="002633CC"/>
    <w:rsid w:val="00264333"/>
    <w:rsid w:val="002834D7"/>
    <w:rsid w:val="002E796D"/>
    <w:rsid w:val="00335A4F"/>
    <w:rsid w:val="00341365"/>
    <w:rsid w:val="00362FB7"/>
    <w:rsid w:val="0037262B"/>
    <w:rsid w:val="00391D81"/>
    <w:rsid w:val="003D46D9"/>
    <w:rsid w:val="003D4BDA"/>
    <w:rsid w:val="003E1110"/>
    <w:rsid w:val="003E2E1F"/>
    <w:rsid w:val="004345EC"/>
    <w:rsid w:val="00454249"/>
    <w:rsid w:val="00493F48"/>
    <w:rsid w:val="004960EF"/>
    <w:rsid w:val="004B3D2F"/>
    <w:rsid w:val="004B4953"/>
    <w:rsid w:val="004D7C9E"/>
    <w:rsid w:val="004E2863"/>
    <w:rsid w:val="005302BD"/>
    <w:rsid w:val="00551747"/>
    <w:rsid w:val="00572958"/>
    <w:rsid w:val="00576CA1"/>
    <w:rsid w:val="00593AD7"/>
    <w:rsid w:val="005A5B02"/>
    <w:rsid w:val="005C7328"/>
    <w:rsid w:val="005D01BF"/>
    <w:rsid w:val="005E59A6"/>
    <w:rsid w:val="005F4DDB"/>
    <w:rsid w:val="00605689"/>
    <w:rsid w:val="006123EE"/>
    <w:rsid w:val="00654AC8"/>
    <w:rsid w:val="006735A2"/>
    <w:rsid w:val="00683868"/>
    <w:rsid w:val="00684B9A"/>
    <w:rsid w:val="00693AD1"/>
    <w:rsid w:val="006A7DF3"/>
    <w:rsid w:val="006B582D"/>
    <w:rsid w:val="006E23F7"/>
    <w:rsid w:val="006E69AB"/>
    <w:rsid w:val="006F3920"/>
    <w:rsid w:val="00701A6E"/>
    <w:rsid w:val="007061D2"/>
    <w:rsid w:val="00714CF9"/>
    <w:rsid w:val="007236A7"/>
    <w:rsid w:val="00730C7B"/>
    <w:rsid w:val="00741C8B"/>
    <w:rsid w:val="00752B38"/>
    <w:rsid w:val="00756EC3"/>
    <w:rsid w:val="007735A7"/>
    <w:rsid w:val="00773CF1"/>
    <w:rsid w:val="007D4FB8"/>
    <w:rsid w:val="007E3A9A"/>
    <w:rsid w:val="007E6C15"/>
    <w:rsid w:val="0082561B"/>
    <w:rsid w:val="008309CC"/>
    <w:rsid w:val="00834DEA"/>
    <w:rsid w:val="008552CA"/>
    <w:rsid w:val="0088027A"/>
    <w:rsid w:val="00897C1C"/>
    <w:rsid w:val="008A7EEE"/>
    <w:rsid w:val="008B4265"/>
    <w:rsid w:val="008C7A5B"/>
    <w:rsid w:val="008D0998"/>
    <w:rsid w:val="008E09EF"/>
    <w:rsid w:val="008E34B5"/>
    <w:rsid w:val="00906C6E"/>
    <w:rsid w:val="00931990"/>
    <w:rsid w:val="00944A38"/>
    <w:rsid w:val="0095580D"/>
    <w:rsid w:val="009603C3"/>
    <w:rsid w:val="00980100"/>
    <w:rsid w:val="00991642"/>
    <w:rsid w:val="009A32BD"/>
    <w:rsid w:val="009B6F78"/>
    <w:rsid w:val="009D7ED3"/>
    <w:rsid w:val="00A24047"/>
    <w:rsid w:val="00A25AA2"/>
    <w:rsid w:val="00A27569"/>
    <w:rsid w:val="00A37503"/>
    <w:rsid w:val="00A63F2F"/>
    <w:rsid w:val="00A71D13"/>
    <w:rsid w:val="00A80B89"/>
    <w:rsid w:val="00A8169D"/>
    <w:rsid w:val="00A84FEF"/>
    <w:rsid w:val="00AB4E3D"/>
    <w:rsid w:val="00AB5DE8"/>
    <w:rsid w:val="00AC04DD"/>
    <w:rsid w:val="00AD7FDB"/>
    <w:rsid w:val="00B02812"/>
    <w:rsid w:val="00B04346"/>
    <w:rsid w:val="00B14884"/>
    <w:rsid w:val="00B15780"/>
    <w:rsid w:val="00B203CE"/>
    <w:rsid w:val="00B2158F"/>
    <w:rsid w:val="00B2192F"/>
    <w:rsid w:val="00B40191"/>
    <w:rsid w:val="00B41C44"/>
    <w:rsid w:val="00B46370"/>
    <w:rsid w:val="00B61356"/>
    <w:rsid w:val="00B657B5"/>
    <w:rsid w:val="00B77135"/>
    <w:rsid w:val="00B94906"/>
    <w:rsid w:val="00BD1192"/>
    <w:rsid w:val="00BE3399"/>
    <w:rsid w:val="00C00485"/>
    <w:rsid w:val="00C04B86"/>
    <w:rsid w:val="00C04CA4"/>
    <w:rsid w:val="00C06A9D"/>
    <w:rsid w:val="00C06F23"/>
    <w:rsid w:val="00C334E4"/>
    <w:rsid w:val="00C33B1D"/>
    <w:rsid w:val="00C44E0E"/>
    <w:rsid w:val="00C62A0F"/>
    <w:rsid w:val="00C63517"/>
    <w:rsid w:val="00C905D5"/>
    <w:rsid w:val="00CB135B"/>
    <w:rsid w:val="00CC159C"/>
    <w:rsid w:val="00CE2551"/>
    <w:rsid w:val="00CF139C"/>
    <w:rsid w:val="00D03CE5"/>
    <w:rsid w:val="00D050AB"/>
    <w:rsid w:val="00D36141"/>
    <w:rsid w:val="00D461CD"/>
    <w:rsid w:val="00D63B68"/>
    <w:rsid w:val="00D66BD7"/>
    <w:rsid w:val="00D67CC9"/>
    <w:rsid w:val="00D74A66"/>
    <w:rsid w:val="00DC123E"/>
    <w:rsid w:val="00DC2DB9"/>
    <w:rsid w:val="00DD6554"/>
    <w:rsid w:val="00DD6C24"/>
    <w:rsid w:val="00DE15C3"/>
    <w:rsid w:val="00DE72AC"/>
    <w:rsid w:val="00E016BD"/>
    <w:rsid w:val="00E107FE"/>
    <w:rsid w:val="00E11A49"/>
    <w:rsid w:val="00E31D8C"/>
    <w:rsid w:val="00E3361F"/>
    <w:rsid w:val="00E33845"/>
    <w:rsid w:val="00E522C9"/>
    <w:rsid w:val="00E61A44"/>
    <w:rsid w:val="00E64EB2"/>
    <w:rsid w:val="00E66568"/>
    <w:rsid w:val="00E71AAF"/>
    <w:rsid w:val="00E74E76"/>
    <w:rsid w:val="00E83526"/>
    <w:rsid w:val="00EB202C"/>
    <w:rsid w:val="00EC6C64"/>
    <w:rsid w:val="00EE299A"/>
    <w:rsid w:val="00EF7136"/>
    <w:rsid w:val="00F16387"/>
    <w:rsid w:val="00F504E6"/>
    <w:rsid w:val="00F62B34"/>
    <w:rsid w:val="00FC793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86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86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83868"/>
    <w:rPr>
      <w:rFonts w:ascii="Tahoma" w:eastAsia="Calibri" w:hAnsi="Tahoma" w:cs="Tahoma"/>
      <w:sz w:val="16"/>
      <w:szCs w:val="16"/>
      <w:lang w:val="ro-RO"/>
    </w:rPr>
  </w:style>
  <w:style w:type="paragraph" w:styleId="NoSpacing">
    <w:name w:val="No Spacing"/>
    <w:uiPriority w:val="1"/>
    <w:qFormat/>
    <w:rsid w:val="00683868"/>
    <w:rPr>
      <w:sz w:val="22"/>
      <w:szCs w:val="22"/>
      <w:lang w:val="en-US" w:eastAsia="en-US"/>
    </w:rPr>
  </w:style>
  <w:style w:type="paragraph" w:styleId="Header">
    <w:name w:val="header"/>
    <w:basedOn w:val="Normal"/>
    <w:link w:val="HeaderChar"/>
    <w:uiPriority w:val="99"/>
    <w:unhideWhenUsed/>
    <w:rsid w:val="00B04346"/>
    <w:pPr>
      <w:tabs>
        <w:tab w:val="center" w:pos="4680"/>
        <w:tab w:val="right" w:pos="9360"/>
      </w:tabs>
      <w:spacing w:after="0" w:line="240" w:lineRule="auto"/>
    </w:pPr>
    <w:rPr>
      <w:sz w:val="20"/>
      <w:szCs w:val="20"/>
    </w:rPr>
  </w:style>
  <w:style w:type="character" w:customStyle="1" w:styleId="HeaderChar">
    <w:name w:val="Header Char"/>
    <w:link w:val="Header"/>
    <w:uiPriority w:val="99"/>
    <w:rsid w:val="00B04346"/>
    <w:rPr>
      <w:rFonts w:ascii="Calibri" w:eastAsia="Calibri" w:hAnsi="Calibri" w:cs="Times New Roman"/>
      <w:lang w:val="ro-RO"/>
    </w:rPr>
  </w:style>
  <w:style w:type="paragraph" w:styleId="Footer">
    <w:name w:val="footer"/>
    <w:basedOn w:val="Normal"/>
    <w:link w:val="FooterChar"/>
    <w:uiPriority w:val="99"/>
    <w:unhideWhenUsed/>
    <w:rsid w:val="00B04346"/>
    <w:pPr>
      <w:tabs>
        <w:tab w:val="center" w:pos="4680"/>
        <w:tab w:val="right" w:pos="9360"/>
      </w:tabs>
      <w:spacing w:after="0" w:line="240" w:lineRule="auto"/>
    </w:pPr>
    <w:rPr>
      <w:sz w:val="20"/>
      <w:szCs w:val="20"/>
    </w:rPr>
  </w:style>
  <w:style w:type="character" w:customStyle="1" w:styleId="FooterChar">
    <w:name w:val="Footer Char"/>
    <w:link w:val="Footer"/>
    <w:uiPriority w:val="99"/>
    <w:rsid w:val="00B04346"/>
    <w:rPr>
      <w:rFonts w:ascii="Calibri" w:eastAsia="Calibri" w:hAnsi="Calibri" w:cs="Times New Roman"/>
      <w:lang w:val="ro-RO"/>
    </w:rPr>
  </w:style>
  <w:style w:type="paragraph" w:styleId="ListParagraph">
    <w:name w:val="List Paragraph"/>
    <w:basedOn w:val="Normal"/>
    <w:uiPriority w:val="34"/>
    <w:qFormat/>
    <w:rsid w:val="00454249"/>
    <w:pPr>
      <w:ind w:left="720"/>
      <w:contextualSpacing/>
    </w:pPr>
    <w:rPr>
      <w:lang w:val="en-US"/>
    </w:rPr>
  </w:style>
  <w:style w:type="table" w:styleId="TableGrid">
    <w:name w:val="Table Grid"/>
    <w:basedOn w:val="TableNormal"/>
    <w:uiPriority w:val="59"/>
    <w:rsid w:val="005D01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522C9"/>
    <w:pPr>
      <w:widowControl w:val="0"/>
      <w:autoSpaceDE w:val="0"/>
      <w:autoSpaceDN w:val="0"/>
      <w:adjustRightInd w:val="0"/>
      <w:spacing w:after="0" w:line="240" w:lineRule="auto"/>
    </w:pPr>
    <w:rPr>
      <w:rFonts w:ascii="Times New Roman" w:eastAsia="Times New Roman" w:hAnsi="Times New Roman"/>
      <w:sz w:val="24"/>
      <w:szCs w:val="24"/>
      <w:lang w:eastAsia="ro-RO"/>
    </w:rPr>
  </w:style>
  <w:style w:type="character" w:customStyle="1" w:styleId="Bodytext">
    <w:name w:val="Body text_"/>
    <w:link w:val="Corptext1"/>
    <w:rsid w:val="00C63517"/>
    <w:rPr>
      <w:rFonts w:ascii="Times New Roman" w:eastAsia="Times New Roman" w:hAnsi="Times New Roman"/>
      <w:sz w:val="18"/>
      <w:szCs w:val="18"/>
      <w:shd w:val="clear" w:color="auto" w:fill="FFFFFF"/>
    </w:rPr>
  </w:style>
  <w:style w:type="character" w:customStyle="1" w:styleId="Bodytext4">
    <w:name w:val="Body text (4)_"/>
    <w:link w:val="Bodytext40"/>
    <w:rsid w:val="00C63517"/>
    <w:rPr>
      <w:rFonts w:ascii="Times New Roman" w:eastAsia="Times New Roman" w:hAnsi="Times New Roman"/>
      <w:b/>
      <w:bCs/>
      <w:shd w:val="clear" w:color="auto" w:fill="FFFFFF"/>
    </w:rPr>
  </w:style>
  <w:style w:type="character" w:customStyle="1" w:styleId="Bodytext5">
    <w:name w:val="Body text (5)_"/>
    <w:link w:val="Bodytext50"/>
    <w:rsid w:val="00C63517"/>
    <w:rPr>
      <w:rFonts w:ascii="Times New Roman" w:eastAsia="Times New Roman" w:hAnsi="Times New Roman"/>
      <w:b/>
      <w:bCs/>
      <w:sz w:val="18"/>
      <w:szCs w:val="18"/>
      <w:shd w:val="clear" w:color="auto" w:fill="FFFFFF"/>
    </w:rPr>
  </w:style>
  <w:style w:type="character" w:customStyle="1" w:styleId="Heading3">
    <w:name w:val="Heading #3_"/>
    <w:link w:val="Heading30"/>
    <w:rsid w:val="00C63517"/>
    <w:rPr>
      <w:rFonts w:ascii="Times New Roman" w:eastAsia="Times New Roman" w:hAnsi="Times New Roman"/>
      <w:b/>
      <w:bCs/>
      <w:sz w:val="26"/>
      <w:szCs w:val="26"/>
      <w:shd w:val="clear" w:color="auto" w:fill="FFFFFF"/>
    </w:rPr>
  </w:style>
  <w:style w:type="character" w:customStyle="1" w:styleId="Heading311pt">
    <w:name w:val="Heading #3 + 11 pt"/>
    <w:rsid w:val="00C63517"/>
    <w:rPr>
      <w:rFonts w:ascii="Times New Roman" w:eastAsia="Times New Roman" w:hAnsi="Times New Roman" w:cs="Times New Roman"/>
      <w:b/>
      <w:bCs/>
      <w:color w:val="000000"/>
      <w:spacing w:val="0"/>
      <w:w w:val="100"/>
      <w:position w:val="0"/>
      <w:sz w:val="22"/>
      <w:szCs w:val="22"/>
      <w:shd w:val="clear" w:color="auto" w:fill="FFFFFF"/>
      <w:lang w:val="ro-RO"/>
    </w:rPr>
  </w:style>
  <w:style w:type="character" w:customStyle="1" w:styleId="Bodytext5NotBold">
    <w:name w:val="Body text (5) + Not Bold"/>
    <w:rsid w:val="00C63517"/>
    <w:rPr>
      <w:rFonts w:ascii="Times New Roman" w:eastAsia="Times New Roman" w:hAnsi="Times New Roman" w:cs="Times New Roman"/>
      <w:b/>
      <w:bCs/>
      <w:color w:val="000000"/>
      <w:spacing w:val="0"/>
      <w:w w:val="100"/>
      <w:position w:val="0"/>
      <w:sz w:val="18"/>
      <w:szCs w:val="18"/>
      <w:shd w:val="clear" w:color="auto" w:fill="FFFFFF"/>
      <w:lang w:val="ro-RO"/>
    </w:rPr>
  </w:style>
  <w:style w:type="character" w:customStyle="1" w:styleId="BodytextBold">
    <w:name w:val="Body text + Bold"/>
    <w:rsid w:val="00C63517"/>
    <w:rPr>
      <w:rFonts w:ascii="Times New Roman" w:eastAsia="Times New Roman" w:hAnsi="Times New Roman" w:cs="Times New Roman"/>
      <w:b/>
      <w:bCs/>
      <w:color w:val="000000"/>
      <w:spacing w:val="0"/>
      <w:w w:val="100"/>
      <w:position w:val="0"/>
      <w:sz w:val="18"/>
      <w:szCs w:val="18"/>
      <w:shd w:val="clear" w:color="auto" w:fill="FFFFFF"/>
      <w:lang w:val="ro-RO"/>
    </w:rPr>
  </w:style>
  <w:style w:type="character" w:customStyle="1" w:styleId="Heading5">
    <w:name w:val="Heading #5_"/>
    <w:link w:val="Heading50"/>
    <w:rsid w:val="00C63517"/>
    <w:rPr>
      <w:rFonts w:ascii="Times New Roman" w:eastAsia="Times New Roman" w:hAnsi="Times New Roman"/>
      <w:b/>
      <w:bCs/>
      <w:shd w:val="clear" w:color="auto" w:fill="FFFFFF"/>
    </w:rPr>
  </w:style>
  <w:style w:type="paragraph" w:customStyle="1" w:styleId="Corptext1">
    <w:name w:val="Corp text1"/>
    <w:basedOn w:val="Normal"/>
    <w:link w:val="Bodytext"/>
    <w:rsid w:val="00C63517"/>
    <w:pPr>
      <w:widowControl w:val="0"/>
      <w:shd w:val="clear" w:color="auto" w:fill="FFFFFF"/>
      <w:spacing w:after="0" w:line="254" w:lineRule="exact"/>
      <w:ind w:hanging="440"/>
      <w:jc w:val="both"/>
    </w:pPr>
    <w:rPr>
      <w:rFonts w:ascii="Times New Roman" w:eastAsia="Times New Roman" w:hAnsi="Times New Roman"/>
      <w:sz w:val="18"/>
      <w:szCs w:val="18"/>
    </w:rPr>
  </w:style>
  <w:style w:type="paragraph" w:customStyle="1" w:styleId="Bodytext40">
    <w:name w:val="Body text (4)"/>
    <w:basedOn w:val="Normal"/>
    <w:link w:val="Bodytext4"/>
    <w:rsid w:val="00C63517"/>
    <w:pPr>
      <w:widowControl w:val="0"/>
      <w:shd w:val="clear" w:color="auto" w:fill="FFFFFF"/>
      <w:spacing w:after="300" w:line="0" w:lineRule="atLeast"/>
      <w:ind w:hanging="360"/>
      <w:jc w:val="center"/>
    </w:pPr>
    <w:rPr>
      <w:rFonts w:ascii="Times New Roman" w:eastAsia="Times New Roman" w:hAnsi="Times New Roman"/>
      <w:b/>
      <w:bCs/>
      <w:sz w:val="20"/>
      <w:szCs w:val="20"/>
    </w:rPr>
  </w:style>
  <w:style w:type="paragraph" w:customStyle="1" w:styleId="Bodytext50">
    <w:name w:val="Body text (5)"/>
    <w:basedOn w:val="Normal"/>
    <w:link w:val="Bodytext5"/>
    <w:rsid w:val="00C63517"/>
    <w:pPr>
      <w:widowControl w:val="0"/>
      <w:shd w:val="clear" w:color="auto" w:fill="FFFFFF"/>
      <w:spacing w:after="1080" w:line="254" w:lineRule="exact"/>
      <w:ind w:hanging="360"/>
    </w:pPr>
    <w:rPr>
      <w:rFonts w:ascii="Times New Roman" w:eastAsia="Times New Roman" w:hAnsi="Times New Roman"/>
      <w:b/>
      <w:bCs/>
      <w:sz w:val="18"/>
      <w:szCs w:val="18"/>
    </w:rPr>
  </w:style>
  <w:style w:type="paragraph" w:customStyle="1" w:styleId="Heading30">
    <w:name w:val="Heading #3"/>
    <w:basedOn w:val="Normal"/>
    <w:link w:val="Heading3"/>
    <w:rsid w:val="00C63517"/>
    <w:pPr>
      <w:widowControl w:val="0"/>
      <w:shd w:val="clear" w:color="auto" w:fill="FFFFFF"/>
      <w:spacing w:before="1080" w:after="0" w:line="278" w:lineRule="exact"/>
      <w:ind w:hanging="1680"/>
      <w:outlineLvl w:val="2"/>
    </w:pPr>
    <w:rPr>
      <w:rFonts w:ascii="Times New Roman" w:eastAsia="Times New Roman" w:hAnsi="Times New Roman"/>
      <w:b/>
      <w:bCs/>
      <w:sz w:val="26"/>
      <w:szCs w:val="26"/>
    </w:rPr>
  </w:style>
  <w:style w:type="paragraph" w:customStyle="1" w:styleId="Heading50">
    <w:name w:val="Heading #5"/>
    <w:basedOn w:val="Normal"/>
    <w:link w:val="Heading5"/>
    <w:rsid w:val="00C63517"/>
    <w:pPr>
      <w:widowControl w:val="0"/>
      <w:shd w:val="clear" w:color="auto" w:fill="FFFFFF"/>
      <w:spacing w:before="240" w:after="240" w:line="0" w:lineRule="atLeast"/>
      <w:ind w:hanging="360"/>
      <w:jc w:val="both"/>
      <w:outlineLvl w:val="4"/>
    </w:pPr>
    <w:rPr>
      <w:rFonts w:ascii="Times New Roman" w:eastAsia="Times New Roman" w:hAnsi="Times New Roman"/>
      <w:b/>
      <w:bCs/>
      <w:sz w:val="20"/>
      <w:szCs w:val="20"/>
    </w:rPr>
  </w:style>
  <w:style w:type="paragraph" w:customStyle="1" w:styleId="Default">
    <w:name w:val="Default"/>
    <w:rsid w:val="004B3D2F"/>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ABD26-E252-4776-A5DB-51CA818A9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2108</Words>
  <Characters>12227</Characters>
  <Application>Microsoft Office Word</Application>
  <DocSecurity>0</DocSecurity>
  <Lines>101</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dc:creator>
  <cp:lastModifiedBy>name</cp:lastModifiedBy>
  <cp:revision>19</cp:revision>
  <cp:lastPrinted>2019-04-18T06:41:00Z</cp:lastPrinted>
  <dcterms:created xsi:type="dcterms:W3CDTF">2020-09-10T15:41:00Z</dcterms:created>
  <dcterms:modified xsi:type="dcterms:W3CDTF">2020-09-10T16:41:00Z</dcterms:modified>
</cp:coreProperties>
</file>